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FA" w:rsidRPr="00A22841" w:rsidRDefault="003829FA" w:rsidP="00A22841">
      <w:pPr>
        <w:spacing w:after="0" w:line="240" w:lineRule="auto"/>
        <w:ind w:firstLine="567"/>
        <w:contextualSpacing/>
        <w:jc w:val="center"/>
        <w:rPr>
          <w:rFonts w:ascii="Times New Roman" w:eastAsia="Calibri" w:hAnsi="Times New Roman" w:cs="Times New Roman"/>
          <w:b/>
          <w:bCs/>
          <w:sz w:val="24"/>
          <w:szCs w:val="24"/>
          <w:lang w:val="uk-UA" w:eastAsia="ru-RU"/>
        </w:rPr>
      </w:pPr>
      <w:r w:rsidRPr="00A22841">
        <w:rPr>
          <w:rFonts w:ascii="Times New Roman" w:eastAsia="Calibri" w:hAnsi="Times New Roman" w:cs="Times New Roman"/>
          <w:b/>
          <w:noProof/>
          <w:sz w:val="24"/>
          <w:szCs w:val="24"/>
          <w:lang w:eastAsia="ru-RU"/>
        </w:rPr>
        <w:drawing>
          <wp:inline distT="0" distB="0" distL="0" distR="0">
            <wp:extent cx="487045" cy="566420"/>
            <wp:effectExtent l="0" t="0" r="8255" b="5080"/>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045" cy="566420"/>
                    </a:xfrm>
                    <a:prstGeom prst="rect">
                      <a:avLst/>
                    </a:prstGeom>
                    <a:noFill/>
                    <a:ln>
                      <a:noFill/>
                    </a:ln>
                  </pic:spPr>
                </pic:pic>
              </a:graphicData>
            </a:graphic>
          </wp:inline>
        </w:drawing>
      </w:r>
    </w:p>
    <w:p w:rsidR="003829FA" w:rsidRPr="00A22841" w:rsidRDefault="003829FA" w:rsidP="00A22841">
      <w:pPr>
        <w:spacing w:after="0" w:line="240" w:lineRule="auto"/>
        <w:ind w:firstLine="567"/>
        <w:contextualSpacing/>
        <w:jc w:val="center"/>
        <w:rPr>
          <w:rFonts w:ascii="Times New Roman" w:eastAsia="Calibri" w:hAnsi="Times New Roman" w:cs="Times New Roman"/>
          <w:sz w:val="24"/>
          <w:szCs w:val="24"/>
        </w:rPr>
      </w:pPr>
      <w:r w:rsidRPr="00A22841">
        <w:rPr>
          <w:rFonts w:ascii="Times New Roman" w:eastAsia="Calibri" w:hAnsi="Times New Roman" w:cs="Times New Roman"/>
          <w:sz w:val="24"/>
          <w:szCs w:val="24"/>
        </w:rPr>
        <w:t>УКРАЇНА</w:t>
      </w:r>
    </w:p>
    <w:p w:rsidR="003829FA" w:rsidRPr="00A22841" w:rsidRDefault="003829FA" w:rsidP="00A22841">
      <w:pPr>
        <w:spacing w:after="0" w:line="240" w:lineRule="auto"/>
        <w:ind w:firstLine="567"/>
        <w:contextualSpacing/>
        <w:jc w:val="center"/>
        <w:rPr>
          <w:rFonts w:ascii="Times New Roman" w:eastAsia="Calibri" w:hAnsi="Times New Roman" w:cs="Times New Roman"/>
          <w:sz w:val="24"/>
          <w:szCs w:val="24"/>
        </w:rPr>
      </w:pPr>
      <w:r w:rsidRPr="00A22841">
        <w:rPr>
          <w:rFonts w:ascii="Times New Roman" w:eastAsia="Calibri" w:hAnsi="Times New Roman" w:cs="Times New Roman"/>
          <w:sz w:val="24"/>
          <w:szCs w:val="24"/>
        </w:rPr>
        <w:t>САРАТСЬКА СЕЛИЩНА РАДА БІЛГОРОД-ДНІСТРОВСЬКОГО РАЙОНУ</w:t>
      </w:r>
    </w:p>
    <w:p w:rsidR="003829FA" w:rsidRDefault="003829FA" w:rsidP="00A22841">
      <w:pPr>
        <w:spacing w:after="0"/>
        <w:ind w:firstLine="567"/>
        <w:contextualSpacing/>
        <w:jc w:val="center"/>
        <w:rPr>
          <w:rFonts w:ascii="Times New Roman" w:eastAsia="Calibri" w:hAnsi="Times New Roman" w:cs="Times New Roman"/>
          <w:sz w:val="24"/>
          <w:szCs w:val="24"/>
          <w:lang w:val="uk-UA"/>
        </w:rPr>
      </w:pPr>
      <w:r w:rsidRPr="00A22841">
        <w:rPr>
          <w:rFonts w:ascii="Times New Roman" w:eastAsia="Calibri" w:hAnsi="Times New Roman" w:cs="Times New Roman"/>
          <w:sz w:val="24"/>
          <w:szCs w:val="24"/>
        </w:rPr>
        <w:t>ОДЕСЬКОЇ ОБЛАСТІ</w:t>
      </w:r>
    </w:p>
    <w:p w:rsidR="003829FA" w:rsidRPr="002856AD" w:rsidRDefault="003829FA" w:rsidP="00A22841">
      <w:pPr>
        <w:spacing w:after="0" w:line="240" w:lineRule="auto"/>
        <w:ind w:firstLine="567"/>
        <w:contextualSpacing/>
        <w:jc w:val="center"/>
        <w:rPr>
          <w:rFonts w:ascii="Times New Roman" w:eastAsia="Times New Roman" w:hAnsi="Times New Roman" w:cs="Times New Roman"/>
          <w:b/>
          <w:bCs/>
          <w:sz w:val="24"/>
          <w:szCs w:val="24"/>
          <w:lang w:val="uk-UA" w:eastAsia="ru-RU"/>
        </w:rPr>
      </w:pPr>
      <w:r w:rsidRPr="002856AD">
        <w:rPr>
          <w:rFonts w:ascii="Times New Roman" w:eastAsia="Times New Roman" w:hAnsi="Times New Roman" w:cs="Times New Roman"/>
          <w:b/>
          <w:bCs/>
          <w:sz w:val="24"/>
          <w:szCs w:val="24"/>
          <w:lang w:val="uk-UA" w:eastAsia="ru-RU"/>
        </w:rPr>
        <w:t>Р І Ш Е Н Н Я</w:t>
      </w:r>
    </w:p>
    <w:p w:rsidR="00A22841" w:rsidRPr="003B1626" w:rsidRDefault="003B1626" w:rsidP="00A22841">
      <w:pPr>
        <w:spacing w:after="0"/>
        <w:ind w:firstLine="567"/>
        <w:contextualSpacing/>
        <w:jc w:val="center"/>
        <w:rPr>
          <w:rFonts w:ascii="Times New Roman" w:eastAsia="Calibri" w:hAnsi="Times New Roman" w:cs="Times New Roman"/>
          <w:b/>
          <w:sz w:val="24"/>
          <w:szCs w:val="24"/>
          <w:lang w:val="uk-UA" w:eastAsia="ru-RU"/>
        </w:rPr>
      </w:pPr>
      <w:r>
        <w:rPr>
          <w:rFonts w:ascii="Times New Roman" w:eastAsia="Calibri" w:hAnsi="Times New Roman" w:cs="Times New Roman"/>
          <w:sz w:val="24"/>
          <w:szCs w:val="24"/>
          <w:lang w:val="uk-UA" w:eastAsia="ru-RU"/>
        </w:rPr>
        <w:t xml:space="preserve">                                                                                                         </w:t>
      </w:r>
    </w:p>
    <w:p w:rsidR="003829FA" w:rsidRPr="002856AD" w:rsidRDefault="003829FA" w:rsidP="00A22841">
      <w:pPr>
        <w:spacing w:after="0"/>
        <w:ind w:firstLine="567"/>
        <w:contextualSpacing/>
        <w:jc w:val="center"/>
        <w:rPr>
          <w:rFonts w:ascii="Times New Roman" w:eastAsia="Times New Roman" w:hAnsi="Times New Roman" w:cs="Times New Roman"/>
          <w:sz w:val="24"/>
          <w:szCs w:val="24"/>
          <w:lang w:val="uk-UA" w:eastAsia="ru-RU"/>
        </w:rPr>
      </w:pPr>
      <w:r w:rsidRPr="002856AD">
        <w:rPr>
          <w:rFonts w:ascii="Times New Roman" w:eastAsia="Calibri" w:hAnsi="Times New Roman" w:cs="Times New Roman"/>
          <w:sz w:val="24"/>
          <w:szCs w:val="24"/>
          <w:lang w:val="uk-UA" w:eastAsia="ru-RU"/>
        </w:rPr>
        <w:t>Про затвердження</w:t>
      </w:r>
      <w:r w:rsidR="00D434D8" w:rsidRPr="002856AD">
        <w:rPr>
          <w:rFonts w:ascii="Times New Roman" w:eastAsia="Calibri" w:hAnsi="Times New Roman" w:cs="Times New Roman"/>
          <w:sz w:val="24"/>
          <w:szCs w:val="24"/>
          <w:lang w:val="uk-UA" w:eastAsia="ru-RU"/>
        </w:rPr>
        <w:t xml:space="preserve"> </w:t>
      </w:r>
      <w:r w:rsidR="003A2582" w:rsidRPr="002856AD">
        <w:rPr>
          <w:rFonts w:ascii="Times New Roman" w:eastAsia="Times New Roman" w:hAnsi="Times New Roman" w:cs="Times New Roman"/>
          <w:sz w:val="24"/>
          <w:szCs w:val="24"/>
          <w:lang w:val="uk-UA" w:eastAsia="ru-RU"/>
        </w:rPr>
        <w:t>комплексної  програми «</w:t>
      </w:r>
      <w:r w:rsidRPr="002856AD">
        <w:rPr>
          <w:rFonts w:ascii="Times New Roman" w:eastAsia="Times New Roman" w:hAnsi="Times New Roman" w:cs="Times New Roman"/>
          <w:sz w:val="24"/>
          <w:szCs w:val="24"/>
          <w:lang w:val="uk-UA" w:eastAsia="ru-RU"/>
        </w:rPr>
        <w:t>Доступна медицина первинної ланки медичної допомоги на 202</w:t>
      </w:r>
      <w:r w:rsidR="003B1626" w:rsidRPr="003B1626">
        <w:rPr>
          <w:rFonts w:ascii="Times New Roman" w:eastAsia="Times New Roman" w:hAnsi="Times New Roman" w:cs="Times New Roman"/>
          <w:sz w:val="24"/>
          <w:szCs w:val="24"/>
          <w:lang w:eastAsia="ru-RU"/>
        </w:rPr>
        <w:t>3</w:t>
      </w:r>
      <w:r w:rsidR="003B1626">
        <w:rPr>
          <w:rFonts w:ascii="Times New Roman" w:eastAsia="Times New Roman" w:hAnsi="Times New Roman" w:cs="Times New Roman"/>
          <w:sz w:val="24"/>
          <w:szCs w:val="24"/>
          <w:lang w:val="uk-UA" w:eastAsia="ru-RU"/>
        </w:rPr>
        <w:t>-202</w:t>
      </w:r>
      <w:r w:rsidR="003B1626" w:rsidRPr="003B1626">
        <w:rPr>
          <w:rFonts w:ascii="Times New Roman" w:eastAsia="Times New Roman" w:hAnsi="Times New Roman" w:cs="Times New Roman"/>
          <w:sz w:val="24"/>
          <w:szCs w:val="24"/>
          <w:lang w:eastAsia="ru-RU"/>
        </w:rPr>
        <w:t>4</w:t>
      </w:r>
      <w:r w:rsidRPr="002856AD">
        <w:rPr>
          <w:rFonts w:ascii="Times New Roman" w:eastAsia="Times New Roman" w:hAnsi="Times New Roman" w:cs="Times New Roman"/>
          <w:sz w:val="24"/>
          <w:szCs w:val="24"/>
          <w:lang w:val="uk-UA" w:eastAsia="ru-RU"/>
        </w:rPr>
        <w:t xml:space="preserve"> роки»</w:t>
      </w:r>
      <w:r w:rsidR="003A2582" w:rsidRPr="002856AD">
        <w:rPr>
          <w:rFonts w:ascii="Times New Roman" w:eastAsia="Times New Roman" w:hAnsi="Times New Roman" w:cs="Times New Roman"/>
          <w:sz w:val="24"/>
          <w:szCs w:val="24"/>
          <w:lang w:val="uk-UA" w:eastAsia="ru-RU"/>
        </w:rPr>
        <w:t xml:space="preserve"> </w:t>
      </w:r>
      <w:r w:rsidRPr="002856AD">
        <w:rPr>
          <w:rFonts w:ascii="Times New Roman" w:eastAsia="Times New Roman" w:hAnsi="Times New Roman" w:cs="Times New Roman"/>
          <w:sz w:val="24"/>
          <w:szCs w:val="24"/>
          <w:lang w:val="uk-UA" w:eastAsia="ru-RU"/>
        </w:rPr>
        <w:t xml:space="preserve">Саратської селищної </w:t>
      </w:r>
      <w:r w:rsidR="003B1626">
        <w:rPr>
          <w:rFonts w:ascii="Times New Roman" w:eastAsia="Times New Roman" w:hAnsi="Times New Roman" w:cs="Times New Roman"/>
          <w:sz w:val="24"/>
          <w:szCs w:val="24"/>
          <w:lang w:val="uk-UA" w:eastAsia="ru-RU"/>
        </w:rPr>
        <w:t>територіальної громади</w:t>
      </w:r>
    </w:p>
    <w:p w:rsidR="003829FA" w:rsidRDefault="003829FA" w:rsidP="00A22841">
      <w:pPr>
        <w:spacing w:after="0" w:line="240" w:lineRule="auto"/>
        <w:ind w:firstLine="567"/>
        <w:contextualSpacing/>
        <w:rPr>
          <w:rFonts w:ascii="Times New Roman" w:eastAsia="Times New Roman" w:hAnsi="Times New Roman" w:cs="Times New Roman"/>
          <w:sz w:val="24"/>
          <w:szCs w:val="24"/>
          <w:lang w:val="uk-UA" w:eastAsia="ru-RU"/>
        </w:rPr>
      </w:pPr>
    </w:p>
    <w:p w:rsidR="00A97815" w:rsidRPr="002856AD" w:rsidRDefault="00A97815" w:rsidP="00A22841">
      <w:pPr>
        <w:spacing w:after="0" w:line="240" w:lineRule="auto"/>
        <w:ind w:firstLine="567"/>
        <w:contextualSpacing/>
        <w:rPr>
          <w:rFonts w:ascii="Times New Roman" w:eastAsia="Times New Roman" w:hAnsi="Times New Roman" w:cs="Times New Roman"/>
          <w:sz w:val="24"/>
          <w:szCs w:val="24"/>
          <w:lang w:val="uk-UA" w:eastAsia="ru-RU"/>
        </w:rPr>
      </w:pPr>
    </w:p>
    <w:p w:rsidR="00A22841" w:rsidRPr="002856AD" w:rsidRDefault="00DD2D40" w:rsidP="00A22841">
      <w:pPr>
        <w:spacing w:after="0" w:line="240" w:lineRule="auto"/>
        <w:ind w:firstLine="567"/>
        <w:contextualSpacing/>
        <w:jc w:val="both"/>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Керуючись пунктом</w:t>
      </w:r>
      <w:r w:rsidR="00E15974" w:rsidRPr="002856AD">
        <w:rPr>
          <w:rFonts w:ascii="Times New Roman" w:eastAsia="Times New Roman" w:hAnsi="Times New Roman" w:cs="Times New Roman"/>
          <w:sz w:val="24"/>
          <w:szCs w:val="24"/>
          <w:lang w:val="uk-UA" w:eastAsia="ru-RU"/>
        </w:rPr>
        <w:t xml:space="preserve"> 22 частини</w:t>
      </w:r>
      <w:r w:rsidRPr="002856AD">
        <w:rPr>
          <w:rFonts w:ascii="Times New Roman" w:eastAsia="Times New Roman" w:hAnsi="Times New Roman" w:cs="Times New Roman"/>
          <w:sz w:val="24"/>
          <w:szCs w:val="24"/>
          <w:lang w:val="uk-UA" w:eastAsia="ru-RU"/>
        </w:rPr>
        <w:t xml:space="preserve"> 1 статті 26 Закону України «Про місцеве самоврядування в Україні», </w:t>
      </w:r>
      <w:r w:rsidR="003B1626" w:rsidRPr="002856AD">
        <w:rPr>
          <w:rFonts w:ascii="Times New Roman" w:eastAsia="Times New Roman" w:hAnsi="Times New Roman" w:cs="Times New Roman"/>
          <w:sz w:val="24"/>
          <w:szCs w:val="24"/>
          <w:lang w:val="uk-UA" w:eastAsia="ru-RU"/>
        </w:rPr>
        <w:t xml:space="preserve">відповідно до Закону України «Основи законодавства України про охорону здоров’я», </w:t>
      </w:r>
      <w:r w:rsidR="00E15974" w:rsidRPr="00A97815">
        <w:rPr>
          <w:rFonts w:ascii="Times New Roman" w:eastAsia="Calibri" w:hAnsi="Times New Roman" w:cs="Times New Roman"/>
          <w:sz w:val="24"/>
          <w:szCs w:val="24"/>
          <w:lang w:val="uk-UA" w:eastAsia="ru-RU"/>
        </w:rPr>
        <w:t>з</w:t>
      </w:r>
      <w:r w:rsidR="00E15974" w:rsidRPr="002856AD">
        <w:rPr>
          <w:rFonts w:ascii="Times New Roman" w:eastAsia="Calibri" w:hAnsi="Times New Roman" w:cs="Times New Roman"/>
          <w:b/>
          <w:sz w:val="24"/>
          <w:szCs w:val="24"/>
          <w:lang w:val="uk-UA" w:eastAsia="ru-RU"/>
        </w:rPr>
        <w:t xml:space="preserve"> </w:t>
      </w:r>
      <w:r w:rsidR="003829FA" w:rsidRPr="002856AD">
        <w:rPr>
          <w:rFonts w:ascii="Times New Roman" w:eastAsia="Times New Roman" w:hAnsi="Times New Roman" w:cs="Times New Roman"/>
          <w:sz w:val="24"/>
          <w:szCs w:val="24"/>
          <w:lang w:val="uk-UA" w:eastAsia="ru-RU"/>
        </w:rPr>
        <w:t>метою підвищення якості та доступності надання первинної медичної допомоги населенню</w:t>
      </w:r>
      <w:r w:rsidR="002856AD">
        <w:rPr>
          <w:rFonts w:ascii="Times New Roman" w:eastAsia="Times New Roman" w:hAnsi="Times New Roman" w:cs="Times New Roman"/>
          <w:sz w:val="24"/>
          <w:szCs w:val="24"/>
          <w:lang w:val="uk-UA" w:eastAsia="ru-RU"/>
        </w:rPr>
        <w:t xml:space="preserve"> </w:t>
      </w:r>
      <w:r w:rsidR="003B1626">
        <w:rPr>
          <w:rFonts w:ascii="Times New Roman" w:eastAsia="Times New Roman" w:hAnsi="Times New Roman" w:cs="Times New Roman"/>
          <w:sz w:val="24"/>
          <w:szCs w:val="24"/>
          <w:lang w:val="uk-UA" w:eastAsia="ru-RU"/>
        </w:rPr>
        <w:t>яке закріплене за КП «</w:t>
      </w:r>
      <w:r w:rsidR="003B1626" w:rsidRPr="002856AD">
        <w:rPr>
          <w:rFonts w:ascii="Times New Roman" w:eastAsia="Times New Roman" w:hAnsi="Times New Roman" w:cs="Times New Roman"/>
          <w:sz w:val="24"/>
          <w:szCs w:val="24"/>
          <w:lang w:val="uk-UA" w:eastAsia="ru-RU"/>
        </w:rPr>
        <w:t>Саратський</w:t>
      </w:r>
      <w:r w:rsidR="003B1626">
        <w:rPr>
          <w:rFonts w:ascii="Times New Roman" w:eastAsia="Times New Roman" w:hAnsi="Times New Roman" w:cs="Times New Roman"/>
          <w:sz w:val="24"/>
          <w:szCs w:val="24"/>
          <w:lang w:val="uk-UA" w:eastAsia="ru-RU"/>
        </w:rPr>
        <w:t xml:space="preserve"> ЦПМСД»</w:t>
      </w:r>
      <w:r w:rsidR="003829FA" w:rsidRPr="002856AD">
        <w:rPr>
          <w:rFonts w:ascii="Times New Roman" w:eastAsia="Times New Roman" w:hAnsi="Times New Roman" w:cs="Times New Roman"/>
          <w:sz w:val="24"/>
          <w:szCs w:val="24"/>
          <w:lang w:val="uk-UA" w:eastAsia="ru-RU"/>
        </w:rPr>
        <w:t>, враховуючи реформу галузі охорони здоров’я, Саратська селищна рада</w:t>
      </w:r>
      <w:r w:rsidR="003A2582" w:rsidRPr="002856AD">
        <w:rPr>
          <w:rFonts w:ascii="Times New Roman" w:eastAsia="Times New Roman" w:hAnsi="Times New Roman" w:cs="Times New Roman"/>
          <w:sz w:val="24"/>
          <w:szCs w:val="24"/>
          <w:lang w:val="uk-UA" w:eastAsia="ru-RU"/>
        </w:rPr>
        <w:t xml:space="preserve"> </w:t>
      </w:r>
    </w:p>
    <w:p w:rsidR="00A22841" w:rsidRDefault="00A22841" w:rsidP="00A22841">
      <w:pPr>
        <w:spacing w:after="0" w:line="240" w:lineRule="auto"/>
        <w:ind w:firstLine="567"/>
        <w:contextualSpacing/>
        <w:jc w:val="both"/>
        <w:rPr>
          <w:rFonts w:ascii="Times New Roman" w:eastAsia="Times New Roman" w:hAnsi="Times New Roman" w:cs="Times New Roman"/>
          <w:sz w:val="24"/>
          <w:szCs w:val="24"/>
          <w:lang w:val="uk-UA" w:eastAsia="ru-RU"/>
        </w:rPr>
      </w:pPr>
    </w:p>
    <w:p w:rsidR="00A97815" w:rsidRPr="002856AD" w:rsidRDefault="00A97815" w:rsidP="00A22841">
      <w:pPr>
        <w:spacing w:after="0" w:line="240" w:lineRule="auto"/>
        <w:ind w:firstLine="567"/>
        <w:contextualSpacing/>
        <w:jc w:val="both"/>
        <w:rPr>
          <w:rFonts w:ascii="Times New Roman" w:eastAsia="Times New Roman" w:hAnsi="Times New Roman" w:cs="Times New Roman"/>
          <w:sz w:val="24"/>
          <w:szCs w:val="24"/>
          <w:lang w:val="uk-UA" w:eastAsia="ru-RU"/>
        </w:rPr>
      </w:pPr>
    </w:p>
    <w:p w:rsidR="003829FA" w:rsidRPr="00A97815" w:rsidRDefault="00A22841" w:rsidP="00A22841">
      <w:pPr>
        <w:spacing w:after="0" w:line="240" w:lineRule="auto"/>
        <w:ind w:firstLine="567"/>
        <w:contextualSpacing/>
        <w:jc w:val="both"/>
        <w:rPr>
          <w:rFonts w:ascii="Times New Roman" w:eastAsia="Times New Roman" w:hAnsi="Times New Roman" w:cs="Times New Roman"/>
          <w:b/>
          <w:sz w:val="16"/>
          <w:szCs w:val="16"/>
          <w:lang w:val="uk-UA" w:eastAsia="ru-RU"/>
        </w:rPr>
      </w:pPr>
      <w:r w:rsidRPr="00A97815">
        <w:rPr>
          <w:rFonts w:ascii="Times New Roman" w:eastAsia="Calibri" w:hAnsi="Times New Roman" w:cs="Times New Roman"/>
          <w:b/>
          <w:sz w:val="24"/>
          <w:szCs w:val="24"/>
          <w:lang w:val="uk-UA" w:eastAsia="ru-RU"/>
        </w:rPr>
        <w:t>ВИРІШИЛА</w:t>
      </w:r>
      <w:r w:rsidR="003829FA" w:rsidRPr="00A97815">
        <w:rPr>
          <w:rFonts w:ascii="Times New Roman" w:eastAsia="Calibri" w:hAnsi="Times New Roman" w:cs="Times New Roman"/>
          <w:b/>
          <w:sz w:val="24"/>
          <w:szCs w:val="24"/>
          <w:lang w:val="uk-UA" w:eastAsia="ru-RU"/>
        </w:rPr>
        <w:t>:</w:t>
      </w:r>
    </w:p>
    <w:p w:rsidR="00A22841" w:rsidRPr="002856AD" w:rsidRDefault="00A22841" w:rsidP="00A22841">
      <w:pPr>
        <w:spacing w:after="0" w:line="330" w:lineRule="atLeast"/>
        <w:ind w:firstLine="567"/>
        <w:contextualSpacing/>
        <w:jc w:val="both"/>
        <w:rPr>
          <w:rFonts w:ascii="Times New Roman" w:eastAsia="Times New Roman" w:hAnsi="Times New Roman" w:cs="Times New Roman"/>
          <w:sz w:val="24"/>
          <w:szCs w:val="24"/>
          <w:lang w:val="uk-UA" w:eastAsia="ru-RU"/>
        </w:rPr>
      </w:pPr>
    </w:p>
    <w:p w:rsidR="003829FA" w:rsidRPr="002856AD" w:rsidRDefault="003829FA" w:rsidP="00A22841">
      <w:pPr>
        <w:spacing w:after="0" w:line="330" w:lineRule="atLeast"/>
        <w:ind w:firstLine="567"/>
        <w:contextualSpacing/>
        <w:jc w:val="both"/>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1.</w:t>
      </w:r>
      <w:r w:rsidR="002856AD">
        <w:rPr>
          <w:rFonts w:ascii="Times New Roman" w:eastAsia="Times New Roman" w:hAnsi="Times New Roman" w:cs="Times New Roman"/>
          <w:sz w:val="24"/>
          <w:szCs w:val="24"/>
          <w:lang w:val="uk-UA" w:eastAsia="ru-RU"/>
        </w:rPr>
        <w:t xml:space="preserve"> </w:t>
      </w:r>
      <w:r w:rsidRPr="002856AD">
        <w:rPr>
          <w:rFonts w:ascii="Times New Roman" w:eastAsia="Times New Roman" w:hAnsi="Times New Roman" w:cs="Times New Roman"/>
          <w:sz w:val="24"/>
          <w:szCs w:val="24"/>
          <w:lang w:val="uk-UA" w:eastAsia="ru-RU"/>
        </w:rPr>
        <w:t>Затвердити комплексну програму «Доступна медицина первинної ланки медичної допомоги</w:t>
      </w:r>
      <w:r w:rsidR="00D434D8" w:rsidRPr="002856AD">
        <w:rPr>
          <w:rFonts w:ascii="Times New Roman" w:eastAsia="Times New Roman" w:hAnsi="Times New Roman" w:cs="Times New Roman"/>
          <w:sz w:val="24"/>
          <w:szCs w:val="24"/>
          <w:lang w:val="uk-UA" w:eastAsia="ru-RU"/>
        </w:rPr>
        <w:t xml:space="preserve"> </w:t>
      </w:r>
      <w:r w:rsidRPr="002856AD">
        <w:rPr>
          <w:rFonts w:ascii="Times New Roman" w:eastAsia="Times New Roman" w:hAnsi="Times New Roman" w:cs="Times New Roman"/>
          <w:sz w:val="24"/>
          <w:szCs w:val="24"/>
          <w:lang w:val="uk-UA" w:eastAsia="ru-RU"/>
        </w:rPr>
        <w:t>на 202</w:t>
      </w:r>
      <w:r w:rsidR="003B1626">
        <w:rPr>
          <w:rFonts w:ascii="Times New Roman" w:eastAsia="Times New Roman" w:hAnsi="Times New Roman" w:cs="Times New Roman"/>
          <w:sz w:val="24"/>
          <w:szCs w:val="24"/>
          <w:lang w:val="uk-UA" w:eastAsia="ru-RU"/>
        </w:rPr>
        <w:t>3</w:t>
      </w:r>
      <w:r w:rsidR="00A22841" w:rsidRPr="002856AD">
        <w:rPr>
          <w:rFonts w:ascii="Times New Roman" w:eastAsia="Times New Roman" w:hAnsi="Times New Roman" w:cs="Times New Roman"/>
          <w:sz w:val="24"/>
          <w:szCs w:val="24"/>
          <w:lang w:val="uk-UA" w:eastAsia="ru-RU"/>
        </w:rPr>
        <w:t xml:space="preserve"> </w:t>
      </w:r>
      <w:r w:rsidRPr="002856AD">
        <w:rPr>
          <w:rFonts w:ascii="Times New Roman" w:eastAsia="Times New Roman" w:hAnsi="Times New Roman" w:cs="Times New Roman"/>
          <w:sz w:val="24"/>
          <w:szCs w:val="24"/>
          <w:lang w:val="uk-UA" w:eastAsia="ru-RU"/>
        </w:rPr>
        <w:t>-</w:t>
      </w:r>
      <w:r w:rsidR="00A22841" w:rsidRPr="002856AD">
        <w:rPr>
          <w:rFonts w:ascii="Times New Roman" w:eastAsia="Times New Roman" w:hAnsi="Times New Roman" w:cs="Times New Roman"/>
          <w:sz w:val="24"/>
          <w:szCs w:val="24"/>
          <w:lang w:val="uk-UA" w:eastAsia="ru-RU"/>
        </w:rPr>
        <w:t xml:space="preserve"> </w:t>
      </w:r>
      <w:r w:rsidRPr="002856AD">
        <w:rPr>
          <w:rFonts w:ascii="Times New Roman" w:eastAsia="Times New Roman" w:hAnsi="Times New Roman" w:cs="Times New Roman"/>
          <w:sz w:val="24"/>
          <w:szCs w:val="24"/>
          <w:lang w:val="uk-UA" w:eastAsia="ru-RU"/>
        </w:rPr>
        <w:t>202</w:t>
      </w:r>
      <w:r w:rsidR="003B1626">
        <w:rPr>
          <w:rFonts w:ascii="Times New Roman" w:eastAsia="Times New Roman" w:hAnsi="Times New Roman" w:cs="Times New Roman"/>
          <w:sz w:val="24"/>
          <w:szCs w:val="24"/>
          <w:lang w:val="uk-UA" w:eastAsia="ru-RU"/>
        </w:rPr>
        <w:t>4</w:t>
      </w:r>
      <w:r w:rsidRPr="002856AD">
        <w:rPr>
          <w:rFonts w:ascii="Times New Roman" w:eastAsia="Times New Roman" w:hAnsi="Times New Roman" w:cs="Times New Roman"/>
          <w:sz w:val="24"/>
          <w:szCs w:val="24"/>
          <w:lang w:val="uk-UA" w:eastAsia="ru-RU"/>
        </w:rPr>
        <w:t xml:space="preserve"> роки »</w:t>
      </w:r>
      <w:r w:rsidR="005614D1">
        <w:rPr>
          <w:rFonts w:ascii="Times New Roman" w:eastAsia="Times New Roman" w:hAnsi="Times New Roman" w:cs="Times New Roman"/>
          <w:sz w:val="24"/>
          <w:szCs w:val="24"/>
          <w:lang w:val="uk-UA" w:eastAsia="ru-RU"/>
        </w:rPr>
        <w:t xml:space="preserve"> </w:t>
      </w:r>
      <w:r w:rsidRPr="002856AD">
        <w:rPr>
          <w:rFonts w:ascii="Times New Roman" w:eastAsia="Times New Roman" w:hAnsi="Times New Roman" w:cs="Times New Roman"/>
          <w:sz w:val="24"/>
          <w:szCs w:val="24"/>
          <w:lang w:val="uk-UA" w:eastAsia="ru-RU"/>
        </w:rPr>
        <w:t xml:space="preserve">Саратської селищної </w:t>
      </w:r>
      <w:r w:rsidR="003B1626">
        <w:rPr>
          <w:rFonts w:ascii="Times New Roman" w:eastAsia="Times New Roman" w:hAnsi="Times New Roman" w:cs="Times New Roman"/>
          <w:sz w:val="24"/>
          <w:szCs w:val="24"/>
          <w:lang w:val="uk-UA" w:eastAsia="ru-RU"/>
        </w:rPr>
        <w:t>територіальної громади</w:t>
      </w:r>
      <w:r w:rsidRPr="002856AD">
        <w:rPr>
          <w:rFonts w:ascii="Times New Roman" w:eastAsia="Times New Roman" w:hAnsi="Times New Roman" w:cs="Times New Roman"/>
          <w:sz w:val="24"/>
          <w:szCs w:val="24"/>
          <w:lang w:val="uk-UA" w:eastAsia="ru-RU"/>
        </w:rPr>
        <w:t xml:space="preserve"> (далі – Програма), що додається.</w:t>
      </w:r>
    </w:p>
    <w:p w:rsidR="003829FA" w:rsidRPr="002856AD" w:rsidRDefault="003829FA" w:rsidP="00925DF2">
      <w:pPr>
        <w:spacing w:after="0" w:line="330" w:lineRule="atLeast"/>
        <w:ind w:firstLine="567"/>
        <w:contextualSpacing/>
        <w:jc w:val="both"/>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2.</w:t>
      </w:r>
      <w:r w:rsidR="00FB08FB" w:rsidRPr="002856AD">
        <w:rPr>
          <w:rFonts w:ascii="Times New Roman" w:eastAsia="Times New Roman" w:hAnsi="Times New Roman" w:cs="Times New Roman"/>
          <w:sz w:val="24"/>
          <w:szCs w:val="24"/>
          <w:lang w:val="uk-UA" w:eastAsia="ru-RU"/>
        </w:rPr>
        <w:t xml:space="preserve"> Виконавчому комітету Саратської селищної ради</w:t>
      </w:r>
      <w:r w:rsidR="00925DF2">
        <w:rPr>
          <w:rFonts w:ascii="Times New Roman" w:eastAsia="Times New Roman" w:hAnsi="Times New Roman" w:cs="Times New Roman"/>
          <w:sz w:val="24"/>
          <w:szCs w:val="24"/>
          <w:lang w:val="uk-UA" w:eastAsia="ru-RU"/>
        </w:rPr>
        <w:t xml:space="preserve"> </w:t>
      </w:r>
      <w:r w:rsidR="00925DF2" w:rsidRPr="00925DF2">
        <w:rPr>
          <w:rFonts w:ascii="Times New Roman" w:eastAsia="Times New Roman" w:hAnsi="Times New Roman" w:cs="Times New Roman"/>
          <w:sz w:val="24"/>
          <w:szCs w:val="24"/>
          <w:lang w:val="uk-UA" w:eastAsia="ru-RU"/>
        </w:rPr>
        <w:t>п</w:t>
      </w:r>
      <w:r w:rsidRPr="002856AD">
        <w:rPr>
          <w:rFonts w:ascii="Times New Roman" w:eastAsia="Times New Roman" w:hAnsi="Times New Roman" w:cs="Times New Roman"/>
          <w:sz w:val="24"/>
          <w:szCs w:val="24"/>
          <w:lang w:val="uk-UA" w:eastAsia="ru-RU"/>
        </w:rPr>
        <w:t>ри складанні проекту  бюджету</w:t>
      </w:r>
      <w:r w:rsidR="002856AD">
        <w:rPr>
          <w:rFonts w:ascii="Times New Roman" w:eastAsia="Times New Roman" w:hAnsi="Times New Roman" w:cs="Times New Roman"/>
          <w:sz w:val="24"/>
          <w:szCs w:val="24"/>
          <w:lang w:val="uk-UA" w:eastAsia="ru-RU"/>
        </w:rPr>
        <w:t xml:space="preserve"> </w:t>
      </w:r>
      <w:r w:rsidR="003B1626">
        <w:rPr>
          <w:rFonts w:ascii="Times New Roman" w:eastAsia="Times New Roman" w:hAnsi="Times New Roman" w:cs="Times New Roman"/>
          <w:sz w:val="24"/>
          <w:szCs w:val="24"/>
          <w:lang w:val="uk-UA" w:eastAsia="ru-RU"/>
        </w:rPr>
        <w:t>Саратської селищної ради на 2023</w:t>
      </w:r>
      <w:r w:rsidRPr="002856AD">
        <w:rPr>
          <w:rFonts w:ascii="Times New Roman" w:eastAsia="Times New Roman" w:hAnsi="Times New Roman" w:cs="Times New Roman"/>
          <w:sz w:val="24"/>
          <w:szCs w:val="24"/>
          <w:lang w:val="uk-UA" w:eastAsia="ru-RU"/>
        </w:rPr>
        <w:t xml:space="preserve"> рік та зміни до бюджету</w:t>
      </w:r>
      <w:r w:rsidR="00D434D8" w:rsidRPr="002856AD">
        <w:rPr>
          <w:rFonts w:ascii="Times New Roman" w:eastAsia="Times New Roman" w:hAnsi="Times New Roman" w:cs="Times New Roman"/>
          <w:sz w:val="24"/>
          <w:szCs w:val="24"/>
          <w:lang w:val="uk-UA" w:eastAsia="ru-RU"/>
        </w:rPr>
        <w:t xml:space="preserve"> </w:t>
      </w:r>
      <w:r w:rsidR="003B1626">
        <w:rPr>
          <w:rFonts w:ascii="Times New Roman" w:eastAsia="Times New Roman" w:hAnsi="Times New Roman" w:cs="Times New Roman"/>
          <w:sz w:val="24"/>
          <w:szCs w:val="24"/>
          <w:lang w:val="uk-UA" w:eastAsia="ru-RU"/>
        </w:rPr>
        <w:t>Саратської селищної ради на 2023</w:t>
      </w:r>
      <w:r w:rsidRPr="002856AD">
        <w:rPr>
          <w:rFonts w:ascii="Times New Roman" w:eastAsia="Times New Roman" w:hAnsi="Times New Roman" w:cs="Times New Roman"/>
          <w:sz w:val="24"/>
          <w:szCs w:val="24"/>
          <w:lang w:val="uk-UA" w:eastAsia="ru-RU"/>
        </w:rPr>
        <w:t xml:space="preserve"> рік передбачити кошти на фінансування заходів, що визначені Програмою, згідно до наявного фінансового ресурсу.</w:t>
      </w:r>
    </w:p>
    <w:p w:rsidR="003829FA" w:rsidRPr="002856AD" w:rsidRDefault="003829FA" w:rsidP="00A22841">
      <w:pPr>
        <w:spacing w:after="0"/>
        <w:ind w:firstLine="567"/>
        <w:contextualSpacing/>
        <w:jc w:val="both"/>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3. Головному лікарю комунального підприємства</w:t>
      </w:r>
      <w:r w:rsidR="00D434D8" w:rsidRPr="002856AD">
        <w:rPr>
          <w:rFonts w:ascii="Times New Roman" w:eastAsia="Times New Roman" w:hAnsi="Times New Roman" w:cs="Times New Roman"/>
          <w:sz w:val="24"/>
          <w:szCs w:val="24"/>
          <w:lang w:val="uk-UA" w:eastAsia="ru-RU"/>
        </w:rPr>
        <w:t xml:space="preserve"> </w:t>
      </w:r>
      <w:r w:rsidRPr="002856AD">
        <w:rPr>
          <w:rFonts w:ascii="Times New Roman" w:eastAsia="Times New Roman" w:hAnsi="Times New Roman" w:cs="Times New Roman"/>
          <w:sz w:val="24"/>
          <w:szCs w:val="24"/>
          <w:lang w:val="uk-UA" w:eastAsia="ru-RU"/>
        </w:rPr>
        <w:t>«Саратський центр первинної медико-санітарної допомоги»</w:t>
      </w:r>
      <w:r w:rsidR="00D434D8" w:rsidRPr="002856AD">
        <w:rPr>
          <w:rFonts w:ascii="Times New Roman" w:eastAsia="Times New Roman" w:hAnsi="Times New Roman" w:cs="Times New Roman"/>
          <w:sz w:val="24"/>
          <w:szCs w:val="24"/>
          <w:lang w:val="uk-UA" w:eastAsia="ru-RU"/>
        </w:rPr>
        <w:t xml:space="preserve"> </w:t>
      </w:r>
      <w:r w:rsidR="00E15974" w:rsidRPr="002856AD">
        <w:rPr>
          <w:rFonts w:ascii="Times New Roman" w:eastAsia="Times New Roman" w:hAnsi="Times New Roman" w:cs="Times New Roman"/>
          <w:sz w:val="24"/>
          <w:szCs w:val="24"/>
          <w:lang w:val="uk-UA" w:eastAsia="ru-RU"/>
        </w:rPr>
        <w:t xml:space="preserve">Стогній О.П. </w:t>
      </w:r>
      <w:r w:rsidRPr="002856AD">
        <w:rPr>
          <w:rFonts w:ascii="Times New Roman" w:eastAsia="Times New Roman" w:hAnsi="Times New Roman" w:cs="Times New Roman"/>
          <w:sz w:val="24"/>
          <w:szCs w:val="24"/>
          <w:lang w:val="uk-UA" w:eastAsia="ru-RU"/>
        </w:rPr>
        <w:t>звітувати перед Саратською селищною радою про хід виконання</w:t>
      </w:r>
      <w:r w:rsidR="003B1626">
        <w:rPr>
          <w:rFonts w:ascii="Times New Roman" w:eastAsia="Times New Roman" w:hAnsi="Times New Roman" w:cs="Times New Roman"/>
          <w:sz w:val="24"/>
          <w:szCs w:val="24"/>
          <w:lang w:val="uk-UA" w:eastAsia="ru-RU"/>
        </w:rPr>
        <w:t xml:space="preserve"> П</w:t>
      </w:r>
      <w:r w:rsidRPr="002856AD">
        <w:rPr>
          <w:rFonts w:ascii="Times New Roman" w:eastAsia="Times New Roman" w:hAnsi="Times New Roman" w:cs="Times New Roman"/>
          <w:sz w:val="24"/>
          <w:szCs w:val="24"/>
          <w:lang w:val="uk-UA" w:eastAsia="ru-RU"/>
        </w:rPr>
        <w:t xml:space="preserve">рограми до 01 </w:t>
      </w:r>
      <w:r w:rsidR="00E15974" w:rsidRPr="002856AD">
        <w:rPr>
          <w:rFonts w:ascii="Times New Roman" w:eastAsia="Times New Roman" w:hAnsi="Times New Roman" w:cs="Times New Roman"/>
          <w:sz w:val="24"/>
          <w:szCs w:val="24"/>
          <w:lang w:val="uk-UA" w:eastAsia="ru-RU"/>
        </w:rPr>
        <w:t>травня</w:t>
      </w:r>
      <w:r w:rsidRPr="002856AD">
        <w:rPr>
          <w:rFonts w:ascii="Times New Roman" w:eastAsia="Times New Roman" w:hAnsi="Times New Roman" w:cs="Times New Roman"/>
          <w:sz w:val="24"/>
          <w:szCs w:val="24"/>
          <w:lang w:val="uk-UA" w:eastAsia="ru-RU"/>
        </w:rPr>
        <w:t xml:space="preserve"> наступного за звітний період року.</w:t>
      </w:r>
    </w:p>
    <w:p w:rsidR="003829FA" w:rsidRPr="002856AD" w:rsidRDefault="003B1626" w:rsidP="00A22841">
      <w:pPr>
        <w:shd w:val="clear" w:color="auto" w:fill="FFFFFF"/>
        <w:spacing w:after="0" w:line="240" w:lineRule="auto"/>
        <w:ind w:firstLine="567"/>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lang w:val="uk-UA" w:eastAsia="ru-RU"/>
        </w:rPr>
        <w:t>4. Контроль за виконанням цього</w:t>
      </w:r>
      <w:r w:rsidR="003829FA" w:rsidRPr="002856AD">
        <w:rPr>
          <w:rFonts w:ascii="Times New Roman" w:eastAsia="Calibri" w:hAnsi="Times New Roman" w:cs="Times New Roman"/>
          <w:sz w:val="24"/>
          <w:szCs w:val="24"/>
          <w:lang w:val="uk-UA" w:eastAsia="ru-RU"/>
        </w:rPr>
        <w:t xml:space="preserve"> рішення покласти на постійні комісії </w:t>
      </w:r>
      <w:r w:rsidR="003829FA" w:rsidRPr="002856AD">
        <w:rPr>
          <w:rFonts w:ascii="Times New Roman" w:eastAsia="Times New Roman" w:hAnsi="Times New Roman" w:cs="Times New Roman"/>
          <w:sz w:val="24"/>
          <w:szCs w:val="24"/>
          <w:lang w:val="uk-UA" w:eastAsia="ru-RU"/>
        </w:rPr>
        <w:t>Саратської селищної ради</w:t>
      </w:r>
      <w:r w:rsidR="00C7194E">
        <w:rPr>
          <w:rFonts w:ascii="Times New Roman" w:eastAsia="Times New Roman" w:hAnsi="Times New Roman" w:cs="Times New Roman"/>
          <w:sz w:val="24"/>
          <w:szCs w:val="24"/>
          <w:lang w:val="uk-UA" w:eastAsia="ru-RU"/>
        </w:rPr>
        <w:t>:</w:t>
      </w:r>
      <w:r w:rsidR="00D434D8" w:rsidRPr="002856AD">
        <w:rPr>
          <w:rFonts w:ascii="Times New Roman" w:eastAsia="Times New Roman" w:hAnsi="Times New Roman" w:cs="Times New Roman"/>
          <w:sz w:val="24"/>
          <w:szCs w:val="24"/>
          <w:lang w:val="uk-UA" w:eastAsia="ru-RU"/>
        </w:rPr>
        <w:t xml:space="preserve"> </w:t>
      </w:r>
      <w:r w:rsidR="003829FA" w:rsidRPr="002856AD">
        <w:rPr>
          <w:rFonts w:ascii="Times New Roman" w:eastAsia="Calibri" w:hAnsi="Times New Roman" w:cs="Times New Roman"/>
          <w:sz w:val="24"/>
          <w:szCs w:val="24"/>
          <w:lang w:val="uk-UA" w:eastAsia="ru-RU"/>
        </w:rPr>
        <w:t>з питань соціального захисту та охорони здоров’я</w:t>
      </w:r>
      <w:r w:rsidR="00C7194E">
        <w:rPr>
          <w:rFonts w:ascii="Times New Roman" w:eastAsia="Calibri" w:hAnsi="Times New Roman" w:cs="Times New Roman"/>
          <w:sz w:val="24"/>
          <w:szCs w:val="24"/>
          <w:lang w:val="uk-UA" w:eastAsia="ru-RU"/>
        </w:rPr>
        <w:t>;</w:t>
      </w:r>
      <w:r w:rsidR="003829FA" w:rsidRPr="002856AD">
        <w:rPr>
          <w:rFonts w:ascii="Times New Roman" w:eastAsia="Calibri" w:hAnsi="Times New Roman" w:cs="Times New Roman"/>
          <w:sz w:val="24"/>
          <w:szCs w:val="24"/>
          <w:lang w:val="uk-UA" w:eastAsia="ru-RU"/>
        </w:rPr>
        <w:t xml:space="preserve"> </w:t>
      </w:r>
      <w:r w:rsidR="003829FA" w:rsidRPr="002856AD">
        <w:rPr>
          <w:rFonts w:ascii="Times New Roman" w:eastAsia="Calibri" w:hAnsi="Times New Roman" w:cs="Times New Roman"/>
          <w:bCs/>
          <w:iCs/>
          <w:sz w:val="24"/>
          <w:szCs w:val="24"/>
          <w:lang w:val="uk-UA" w:eastAsia="ru-RU"/>
        </w:rPr>
        <w:t>з бюджету та фінансово-економічних питань.</w:t>
      </w:r>
    </w:p>
    <w:p w:rsidR="003829FA" w:rsidRPr="002856AD" w:rsidRDefault="003829FA" w:rsidP="00A22841">
      <w:pPr>
        <w:shd w:val="clear" w:color="auto" w:fill="FFFFFF"/>
        <w:spacing w:after="0" w:line="240" w:lineRule="auto"/>
        <w:ind w:firstLine="567"/>
        <w:contextualSpacing/>
        <w:jc w:val="both"/>
        <w:rPr>
          <w:rFonts w:ascii="Times New Roman" w:eastAsia="Calibri" w:hAnsi="Times New Roman" w:cs="Times New Roman"/>
          <w:sz w:val="24"/>
          <w:szCs w:val="24"/>
          <w:lang w:val="uk-UA" w:eastAsia="ru-RU"/>
        </w:rPr>
      </w:pPr>
    </w:p>
    <w:p w:rsidR="00A22841" w:rsidRPr="002856AD" w:rsidRDefault="00A22841" w:rsidP="00A22841">
      <w:pPr>
        <w:shd w:val="clear" w:color="auto" w:fill="FFFFFF"/>
        <w:spacing w:after="0" w:line="240" w:lineRule="auto"/>
        <w:ind w:firstLine="567"/>
        <w:contextualSpacing/>
        <w:jc w:val="both"/>
        <w:rPr>
          <w:rFonts w:ascii="Times New Roman" w:eastAsia="Calibri" w:hAnsi="Times New Roman" w:cs="Times New Roman"/>
          <w:sz w:val="24"/>
          <w:szCs w:val="24"/>
          <w:lang w:val="uk-UA" w:eastAsia="ru-RU"/>
        </w:rPr>
      </w:pPr>
    </w:p>
    <w:p w:rsidR="00A22841" w:rsidRDefault="00A22841" w:rsidP="00A22841">
      <w:pPr>
        <w:shd w:val="clear" w:color="auto" w:fill="FFFFFF"/>
        <w:spacing w:after="0" w:line="240" w:lineRule="auto"/>
        <w:ind w:firstLine="567"/>
        <w:contextualSpacing/>
        <w:jc w:val="both"/>
        <w:rPr>
          <w:rFonts w:ascii="Times New Roman" w:eastAsia="Calibri" w:hAnsi="Times New Roman" w:cs="Times New Roman"/>
          <w:sz w:val="24"/>
          <w:szCs w:val="24"/>
          <w:lang w:val="uk-UA" w:eastAsia="ru-RU"/>
        </w:rPr>
      </w:pPr>
    </w:p>
    <w:p w:rsidR="003829FA" w:rsidRPr="002856AD" w:rsidRDefault="003829FA" w:rsidP="00A22841">
      <w:pPr>
        <w:shd w:val="clear" w:color="auto" w:fill="FFFFFF"/>
        <w:spacing w:after="0" w:line="240" w:lineRule="auto"/>
        <w:ind w:firstLine="567"/>
        <w:contextualSpacing/>
        <w:jc w:val="both"/>
        <w:rPr>
          <w:rFonts w:ascii="Times New Roman" w:eastAsia="Calibri" w:hAnsi="Times New Roman" w:cs="Times New Roman"/>
          <w:sz w:val="24"/>
          <w:szCs w:val="24"/>
          <w:lang w:val="uk-UA" w:eastAsia="ru-RU"/>
        </w:rPr>
      </w:pPr>
    </w:p>
    <w:p w:rsidR="003829FA" w:rsidRDefault="003829FA" w:rsidP="00A22841">
      <w:pPr>
        <w:shd w:val="clear" w:color="auto" w:fill="FFFFFF"/>
        <w:spacing w:after="0" w:line="240" w:lineRule="auto"/>
        <w:ind w:firstLine="567"/>
        <w:contextualSpacing/>
        <w:jc w:val="both"/>
        <w:rPr>
          <w:rFonts w:ascii="Times New Roman" w:eastAsia="Calibri" w:hAnsi="Times New Roman" w:cs="Times New Roman"/>
          <w:sz w:val="24"/>
          <w:szCs w:val="24"/>
          <w:lang w:val="uk-UA"/>
        </w:rPr>
      </w:pPr>
      <w:r w:rsidRPr="002856AD">
        <w:rPr>
          <w:rFonts w:ascii="Times New Roman" w:eastAsia="Calibri" w:hAnsi="Times New Roman" w:cs="Times New Roman"/>
          <w:sz w:val="24"/>
          <w:szCs w:val="24"/>
          <w:lang w:val="uk-UA"/>
        </w:rPr>
        <w:t xml:space="preserve">Селищний голова </w:t>
      </w:r>
      <w:r w:rsidRPr="002856AD">
        <w:rPr>
          <w:rFonts w:ascii="Times New Roman" w:eastAsia="Calibri" w:hAnsi="Times New Roman" w:cs="Times New Roman"/>
          <w:sz w:val="24"/>
          <w:szCs w:val="24"/>
          <w:lang w:val="uk-UA"/>
        </w:rPr>
        <w:tab/>
      </w:r>
      <w:r w:rsidRPr="002856AD">
        <w:rPr>
          <w:rFonts w:ascii="Times New Roman" w:eastAsia="Calibri" w:hAnsi="Times New Roman" w:cs="Times New Roman"/>
          <w:sz w:val="24"/>
          <w:szCs w:val="24"/>
          <w:lang w:val="uk-UA"/>
        </w:rPr>
        <w:tab/>
      </w:r>
      <w:r w:rsidRPr="002856AD">
        <w:rPr>
          <w:rFonts w:ascii="Times New Roman" w:eastAsia="Calibri" w:hAnsi="Times New Roman" w:cs="Times New Roman"/>
          <w:sz w:val="24"/>
          <w:szCs w:val="24"/>
          <w:lang w:val="uk-UA"/>
        </w:rPr>
        <w:tab/>
      </w:r>
      <w:r w:rsidRPr="002856AD">
        <w:rPr>
          <w:rFonts w:ascii="Times New Roman" w:eastAsia="Calibri" w:hAnsi="Times New Roman" w:cs="Times New Roman"/>
          <w:sz w:val="24"/>
          <w:szCs w:val="24"/>
          <w:lang w:val="uk-UA"/>
        </w:rPr>
        <w:tab/>
      </w:r>
      <w:r w:rsidRPr="002856AD">
        <w:rPr>
          <w:rFonts w:ascii="Times New Roman" w:eastAsia="Calibri" w:hAnsi="Times New Roman" w:cs="Times New Roman"/>
          <w:sz w:val="24"/>
          <w:szCs w:val="24"/>
          <w:lang w:val="uk-UA"/>
        </w:rPr>
        <w:tab/>
      </w:r>
      <w:r w:rsidRPr="002856AD">
        <w:rPr>
          <w:rFonts w:ascii="Times New Roman" w:eastAsia="Calibri" w:hAnsi="Times New Roman" w:cs="Times New Roman"/>
          <w:sz w:val="24"/>
          <w:szCs w:val="24"/>
          <w:lang w:val="uk-UA"/>
        </w:rPr>
        <w:tab/>
      </w:r>
      <w:r w:rsidRPr="002856AD">
        <w:rPr>
          <w:rFonts w:ascii="Times New Roman" w:eastAsia="Calibri" w:hAnsi="Times New Roman" w:cs="Times New Roman"/>
          <w:sz w:val="24"/>
          <w:szCs w:val="24"/>
          <w:lang w:val="uk-UA"/>
        </w:rPr>
        <w:tab/>
        <w:t>В.Д.Райчева</w:t>
      </w:r>
    </w:p>
    <w:p w:rsidR="00A97815" w:rsidRPr="002856AD" w:rsidRDefault="00A97815" w:rsidP="00A22841">
      <w:pPr>
        <w:shd w:val="clear" w:color="auto" w:fill="FFFFFF"/>
        <w:spacing w:after="0" w:line="240" w:lineRule="auto"/>
        <w:ind w:firstLine="567"/>
        <w:contextualSpacing/>
        <w:jc w:val="both"/>
        <w:rPr>
          <w:rFonts w:ascii="Times New Roman" w:eastAsia="Calibri" w:hAnsi="Times New Roman" w:cs="Times New Roman"/>
          <w:sz w:val="24"/>
          <w:szCs w:val="24"/>
          <w:lang w:val="uk-UA"/>
        </w:rPr>
      </w:pPr>
    </w:p>
    <w:p w:rsidR="003829FA" w:rsidRPr="002856AD" w:rsidRDefault="003829FA" w:rsidP="00A22841">
      <w:pPr>
        <w:shd w:val="clear" w:color="auto" w:fill="FFFFFF"/>
        <w:spacing w:after="0" w:line="240" w:lineRule="auto"/>
        <w:ind w:firstLine="567"/>
        <w:contextualSpacing/>
        <w:jc w:val="both"/>
        <w:rPr>
          <w:rFonts w:ascii="Times New Roman" w:eastAsia="Calibri" w:hAnsi="Times New Roman" w:cs="Times New Roman"/>
          <w:sz w:val="24"/>
          <w:szCs w:val="24"/>
          <w:lang w:val="uk-UA" w:eastAsia="ru-RU"/>
        </w:rPr>
      </w:pPr>
    </w:p>
    <w:p w:rsidR="003829FA" w:rsidRDefault="00A97815" w:rsidP="00A22841">
      <w:pPr>
        <w:shd w:val="clear" w:color="auto" w:fill="FFFFFF"/>
        <w:spacing w:after="0" w:line="240" w:lineRule="auto"/>
        <w:ind w:firstLine="567"/>
        <w:contextualSpacing/>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21 грудня 2022</w:t>
      </w:r>
      <w:r w:rsidR="003B1626">
        <w:rPr>
          <w:rFonts w:ascii="Times New Roman" w:eastAsia="Calibri" w:hAnsi="Times New Roman" w:cs="Times New Roman"/>
          <w:sz w:val="24"/>
          <w:szCs w:val="24"/>
          <w:lang w:val="uk-UA" w:eastAsia="ru-RU"/>
        </w:rPr>
        <w:t xml:space="preserve"> </w:t>
      </w:r>
      <w:r w:rsidR="003829FA" w:rsidRPr="002856AD">
        <w:rPr>
          <w:rFonts w:ascii="Times New Roman" w:eastAsia="Calibri" w:hAnsi="Times New Roman" w:cs="Times New Roman"/>
          <w:sz w:val="24"/>
          <w:szCs w:val="24"/>
          <w:lang w:val="uk-UA" w:eastAsia="ru-RU"/>
        </w:rPr>
        <w:t xml:space="preserve"> року</w:t>
      </w:r>
    </w:p>
    <w:p w:rsidR="006705F0" w:rsidRPr="002856AD" w:rsidRDefault="006705F0" w:rsidP="00A22841">
      <w:pPr>
        <w:shd w:val="clear" w:color="auto" w:fill="FFFFFF"/>
        <w:spacing w:after="0" w:line="240" w:lineRule="auto"/>
        <w:ind w:firstLine="567"/>
        <w:contextualSpacing/>
        <w:jc w:val="both"/>
        <w:rPr>
          <w:rFonts w:ascii="Times New Roman" w:eastAsia="Calibri" w:hAnsi="Times New Roman" w:cs="Times New Roman"/>
          <w:sz w:val="24"/>
          <w:szCs w:val="24"/>
          <w:lang w:val="uk-UA" w:eastAsia="ru-RU"/>
        </w:rPr>
      </w:pPr>
    </w:p>
    <w:p w:rsidR="003829FA" w:rsidRPr="000B584B" w:rsidRDefault="000B584B" w:rsidP="00A22841">
      <w:pPr>
        <w:spacing w:after="0"/>
        <w:ind w:firstLine="567"/>
        <w:contextualSpacing/>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A97815">
        <w:rPr>
          <w:rFonts w:ascii="Times New Roman" w:eastAsia="Calibri" w:hAnsi="Times New Roman" w:cs="Times New Roman"/>
          <w:sz w:val="24"/>
          <w:szCs w:val="24"/>
          <w:lang w:val="uk-UA" w:eastAsia="ru-RU"/>
        </w:rPr>
        <w:t xml:space="preserve">1037 </w:t>
      </w:r>
      <w:r w:rsidRPr="000B584B">
        <w:rPr>
          <w:rFonts w:ascii="Times New Roman" w:hAnsi="Times New Roman" w:cs="Times New Roman"/>
          <w:sz w:val="24"/>
          <w:szCs w:val="24"/>
          <w:lang w:val="uk-UA"/>
        </w:rPr>
        <w:t>-</w:t>
      </w:r>
      <w:r w:rsidR="00A97815">
        <w:rPr>
          <w:rFonts w:ascii="Times New Roman" w:hAnsi="Times New Roman" w:cs="Times New Roman"/>
          <w:sz w:val="24"/>
          <w:szCs w:val="24"/>
          <w:lang w:val="uk-UA"/>
        </w:rPr>
        <w:t xml:space="preserve"> </w:t>
      </w:r>
      <w:r w:rsidRPr="000B584B">
        <w:rPr>
          <w:rFonts w:ascii="Times New Roman" w:hAnsi="Times New Roman" w:cs="Times New Roman"/>
          <w:sz w:val="24"/>
          <w:szCs w:val="24"/>
          <w:lang w:val="uk-UA"/>
        </w:rPr>
        <w:t>VIІІ</w:t>
      </w:r>
    </w:p>
    <w:p w:rsidR="003829FA" w:rsidRPr="002856AD" w:rsidRDefault="003829FA" w:rsidP="00A22841">
      <w:pPr>
        <w:spacing w:after="0" w:line="240" w:lineRule="auto"/>
        <w:ind w:firstLine="567"/>
        <w:contextualSpacing/>
        <w:rPr>
          <w:rFonts w:ascii="Times New Roman" w:eastAsia="Calibri" w:hAnsi="Times New Roman" w:cs="Times New Roman"/>
          <w:sz w:val="24"/>
          <w:szCs w:val="24"/>
          <w:lang w:val="uk-UA" w:eastAsia="ru-RU"/>
        </w:rPr>
      </w:pPr>
    </w:p>
    <w:p w:rsidR="003829FA" w:rsidRPr="002856AD" w:rsidRDefault="003829FA" w:rsidP="00A22841">
      <w:pPr>
        <w:spacing w:after="0" w:line="240" w:lineRule="auto"/>
        <w:ind w:firstLine="567"/>
        <w:contextualSpacing/>
        <w:rPr>
          <w:rFonts w:ascii="Times New Roman" w:eastAsia="Calibri" w:hAnsi="Times New Roman" w:cs="Times New Roman"/>
          <w:sz w:val="24"/>
          <w:szCs w:val="24"/>
          <w:lang w:val="uk-UA" w:eastAsia="ru-RU"/>
        </w:rPr>
      </w:pPr>
    </w:p>
    <w:p w:rsidR="00A22841" w:rsidRDefault="00A22841" w:rsidP="00A22841">
      <w:pPr>
        <w:spacing w:after="0" w:line="240" w:lineRule="auto"/>
        <w:ind w:firstLine="567"/>
        <w:contextualSpacing/>
        <w:rPr>
          <w:rFonts w:ascii="Times New Roman" w:eastAsia="Calibri" w:hAnsi="Times New Roman" w:cs="Times New Roman"/>
          <w:sz w:val="24"/>
          <w:szCs w:val="24"/>
          <w:lang w:val="uk-UA" w:eastAsia="ru-RU"/>
        </w:rPr>
      </w:pPr>
    </w:p>
    <w:p w:rsidR="00A97815" w:rsidRPr="002856AD" w:rsidRDefault="00A97815" w:rsidP="00A22841">
      <w:pPr>
        <w:spacing w:after="0" w:line="240" w:lineRule="auto"/>
        <w:ind w:firstLine="567"/>
        <w:contextualSpacing/>
        <w:rPr>
          <w:rFonts w:ascii="Times New Roman" w:eastAsia="Calibri" w:hAnsi="Times New Roman" w:cs="Times New Roman"/>
          <w:sz w:val="24"/>
          <w:szCs w:val="24"/>
          <w:lang w:val="uk-UA" w:eastAsia="ru-RU"/>
        </w:rPr>
      </w:pPr>
    </w:p>
    <w:p w:rsidR="00A22841" w:rsidRPr="002856AD" w:rsidRDefault="00A22841" w:rsidP="00A22841">
      <w:pPr>
        <w:spacing w:after="0" w:line="240" w:lineRule="auto"/>
        <w:ind w:firstLine="567"/>
        <w:contextualSpacing/>
        <w:rPr>
          <w:rFonts w:ascii="Times New Roman" w:eastAsia="Calibri" w:hAnsi="Times New Roman" w:cs="Times New Roman"/>
          <w:sz w:val="24"/>
          <w:szCs w:val="24"/>
          <w:lang w:val="uk-UA" w:eastAsia="ru-RU"/>
        </w:rPr>
      </w:pPr>
    </w:p>
    <w:p w:rsidR="003A2582" w:rsidRPr="002856AD" w:rsidRDefault="003A2582" w:rsidP="002856AD">
      <w:pPr>
        <w:spacing w:after="0" w:line="240" w:lineRule="auto"/>
        <w:ind w:left="5103"/>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lastRenderedPageBreak/>
        <w:t xml:space="preserve">Додаток  </w:t>
      </w:r>
    </w:p>
    <w:p w:rsidR="003A2582" w:rsidRPr="002856AD" w:rsidRDefault="003A2582" w:rsidP="002856AD">
      <w:pPr>
        <w:spacing w:after="0" w:line="240" w:lineRule="auto"/>
        <w:ind w:left="5103"/>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до рішення Саратської селищної ради</w:t>
      </w:r>
    </w:p>
    <w:p w:rsidR="006705F0" w:rsidRDefault="003A2582" w:rsidP="002856AD">
      <w:pPr>
        <w:spacing w:after="0" w:line="240" w:lineRule="auto"/>
        <w:ind w:left="5103"/>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 xml:space="preserve">від  </w:t>
      </w:r>
      <w:r w:rsidR="00A97815">
        <w:rPr>
          <w:rFonts w:ascii="Times New Roman" w:eastAsia="Calibri" w:hAnsi="Times New Roman" w:cs="Times New Roman"/>
          <w:sz w:val="24"/>
          <w:szCs w:val="24"/>
          <w:lang w:val="uk-UA" w:eastAsia="ru-RU"/>
        </w:rPr>
        <w:t>21 грудня 2022</w:t>
      </w:r>
      <w:r w:rsidR="003B1626">
        <w:rPr>
          <w:rFonts w:ascii="Times New Roman" w:eastAsia="Calibri" w:hAnsi="Times New Roman" w:cs="Times New Roman"/>
          <w:sz w:val="24"/>
          <w:szCs w:val="24"/>
          <w:lang w:val="uk-UA" w:eastAsia="ru-RU"/>
        </w:rPr>
        <w:t xml:space="preserve"> року </w:t>
      </w:r>
    </w:p>
    <w:p w:rsidR="003A2582" w:rsidRPr="002856AD" w:rsidRDefault="003B1626" w:rsidP="002856AD">
      <w:pPr>
        <w:spacing w:after="0" w:line="240" w:lineRule="auto"/>
        <w:ind w:left="5103"/>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A97815">
        <w:rPr>
          <w:rFonts w:ascii="Times New Roman" w:eastAsia="Calibri" w:hAnsi="Times New Roman" w:cs="Times New Roman"/>
          <w:sz w:val="24"/>
          <w:szCs w:val="24"/>
          <w:lang w:val="uk-UA" w:eastAsia="ru-RU"/>
        </w:rPr>
        <w:t>1037</w:t>
      </w:r>
      <w:r>
        <w:rPr>
          <w:rFonts w:ascii="Times New Roman" w:eastAsia="Calibri" w:hAnsi="Times New Roman" w:cs="Times New Roman"/>
          <w:sz w:val="24"/>
          <w:szCs w:val="24"/>
          <w:lang w:val="uk-UA" w:eastAsia="ru-RU"/>
        </w:rPr>
        <w:t xml:space="preserve"> </w:t>
      </w:r>
      <w:r w:rsidR="000B584B" w:rsidRPr="000B584B">
        <w:rPr>
          <w:rFonts w:ascii="Times New Roman" w:hAnsi="Times New Roman" w:cs="Times New Roman"/>
          <w:sz w:val="24"/>
          <w:szCs w:val="24"/>
          <w:lang w:val="uk-UA"/>
        </w:rPr>
        <w:t>-</w:t>
      </w:r>
      <w:r w:rsidR="00A97815">
        <w:rPr>
          <w:rFonts w:ascii="Times New Roman" w:hAnsi="Times New Roman" w:cs="Times New Roman"/>
          <w:sz w:val="24"/>
          <w:szCs w:val="24"/>
          <w:lang w:val="uk-UA"/>
        </w:rPr>
        <w:t xml:space="preserve"> </w:t>
      </w:r>
      <w:r w:rsidR="000B584B" w:rsidRPr="000B584B">
        <w:rPr>
          <w:rFonts w:ascii="Times New Roman" w:hAnsi="Times New Roman" w:cs="Times New Roman"/>
          <w:sz w:val="24"/>
          <w:szCs w:val="24"/>
          <w:lang w:val="uk-UA"/>
        </w:rPr>
        <w:t>VIІІ</w:t>
      </w:r>
      <w:r w:rsidR="003A2582" w:rsidRPr="002856AD">
        <w:rPr>
          <w:rFonts w:ascii="Times New Roman" w:eastAsia="Calibri" w:hAnsi="Times New Roman" w:cs="Times New Roman"/>
          <w:sz w:val="24"/>
          <w:szCs w:val="24"/>
          <w:lang w:val="uk-UA" w:eastAsia="ru-RU"/>
        </w:rPr>
        <w:t xml:space="preserve"> </w:t>
      </w:r>
    </w:p>
    <w:p w:rsidR="003A2582" w:rsidRPr="002856AD" w:rsidRDefault="003A2582" w:rsidP="002856AD">
      <w:pPr>
        <w:spacing w:after="0" w:line="240" w:lineRule="auto"/>
        <w:ind w:left="5103"/>
        <w:rPr>
          <w:rFonts w:ascii="Times New Roman" w:eastAsia="Calibri" w:hAnsi="Times New Roman" w:cs="Times New Roman"/>
          <w:sz w:val="24"/>
          <w:szCs w:val="24"/>
          <w:lang w:val="uk-UA" w:eastAsia="ru-RU"/>
        </w:rPr>
      </w:pPr>
    </w:p>
    <w:p w:rsidR="003A2582" w:rsidRPr="002856AD" w:rsidRDefault="003A2582" w:rsidP="003A2582">
      <w:pPr>
        <w:spacing w:after="0" w:line="240" w:lineRule="auto"/>
        <w:rPr>
          <w:rFonts w:ascii="Times New Roman" w:eastAsia="Calibri" w:hAnsi="Times New Roman" w:cs="Times New Roman"/>
          <w:sz w:val="24"/>
          <w:szCs w:val="24"/>
          <w:lang w:val="uk-UA" w:eastAsia="ru-RU"/>
        </w:rPr>
      </w:pPr>
    </w:p>
    <w:p w:rsidR="00363D80" w:rsidRDefault="003A2582" w:rsidP="003A2582">
      <w:pPr>
        <w:spacing w:after="0" w:line="240" w:lineRule="auto"/>
        <w:jc w:val="center"/>
        <w:rPr>
          <w:rFonts w:ascii="Times New Roman" w:eastAsia="Calibri" w:hAnsi="Times New Roman" w:cs="Times New Roman"/>
          <w:b/>
          <w:sz w:val="24"/>
          <w:szCs w:val="24"/>
          <w:lang w:val="uk-UA" w:eastAsia="ru-RU"/>
        </w:rPr>
      </w:pPr>
      <w:r w:rsidRPr="002856AD">
        <w:rPr>
          <w:rFonts w:ascii="Times New Roman" w:eastAsia="Calibri" w:hAnsi="Times New Roman" w:cs="Times New Roman"/>
          <w:b/>
          <w:sz w:val="24"/>
          <w:szCs w:val="24"/>
          <w:lang w:val="uk-UA" w:eastAsia="ru-RU"/>
        </w:rPr>
        <w:t xml:space="preserve">Комплексна програма </w:t>
      </w:r>
    </w:p>
    <w:p w:rsidR="00363D80" w:rsidRDefault="003A2582" w:rsidP="003A2582">
      <w:pPr>
        <w:spacing w:after="0" w:line="240" w:lineRule="auto"/>
        <w:jc w:val="center"/>
        <w:rPr>
          <w:rFonts w:ascii="Times New Roman" w:eastAsia="Calibri" w:hAnsi="Times New Roman" w:cs="Times New Roman"/>
          <w:b/>
          <w:sz w:val="24"/>
          <w:szCs w:val="24"/>
          <w:lang w:val="uk-UA" w:eastAsia="ru-RU"/>
        </w:rPr>
      </w:pPr>
      <w:r w:rsidRPr="002856AD">
        <w:rPr>
          <w:rFonts w:ascii="Times New Roman" w:eastAsia="Calibri" w:hAnsi="Times New Roman" w:cs="Times New Roman"/>
          <w:b/>
          <w:sz w:val="24"/>
          <w:szCs w:val="24"/>
          <w:lang w:val="uk-UA" w:eastAsia="ru-RU"/>
        </w:rPr>
        <w:t>«</w:t>
      </w:r>
      <w:r w:rsidRPr="002856AD">
        <w:rPr>
          <w:rFonts w:ascii="Times New Roman" w:eastAsia="Times New Roman" w:hAnsi="Times New Roman" w:cs="Times New Roman"/>
          <w:b/>
          <w:sz w:val="24"/>
          <w:szCs w:val="24"/>
          <w:lang w:val="uk-UA" w:eastAsia="ru-RU"/>
        </w:rPr>
        <w:t xml:space="preserve">Доступна медицина первинної ланки медичної допомоги </w:t>
      </w:r>
      <w:r w:rsidRPr="002856AD">
        <w:rPr>
          <w:rFonts w:ascii="Times New Roman" w:eastAsia="Calibri" w:hAnsi="Times New Roman" w:cs="Times New Roman"/>
          <w:b/>
          <w:sz w:val="24"/>
          <w:szCs w:val="24"/>
          <w:lang w:val="uk-UA" w:eastAsia="ru-RU"/>
        </w:rPr>
        <w:t xml:space="preserve"> </w:t>
      </w:r>
    </w:p>
    <w:p w:rsidR="003A2582" w:rsidRPr="002856AD" w:rsidRDefault="003B1626" w:rsidP="003A2582">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на 2023-2024</w:t>
      </w:r>
      <w:r w:rsidR="003A2582" w:rsidRPr="002856AD">
        <w:rPr>
          <w:rFonts w:ascii="Times New Roman" w:eastAsia="Calibri" w:hAnsi="Times New Roman" w:cs="Times New Roman"/>
          <w:b/>
          <w:sz w:val="24"/>
          <w:szCs w:val="24"/>
          <w:lang w:val="uk-UA" w:eastAsia="ru-RU"/>
        </w:rPr>
        <w:t xml:space="preserve"> роки» </w:t>
      </w:r>
      <w:r w:rsidR="003A2582" w:rsidRPr="002856AD">
        <w:rPr>
          <w:rFonts w:ascii="Times New Roman" w:eastAsia="Times New Roman" w:hAnsi="Times New Roman" w:cs="Times New Roman"/>
          <w:b/>
          <w:sz w:val="24"/>
          <w:szCs w:val="24"/>
          <w:lang w:val="uk-UA" w:eastAsia="ru-RU"/>
        </w:rPr>
        <w:t xml:space="preserve">Саратської селищної </w:t>
      </w:r>
      <w:r w:rsidR="00585F67" w:rsidRPr="00585F67">
        <w:rPr>
          <w:rFonts w:ascii="Times New Roman" w:eastAsia="Times New Roman" w:hAnsi="Times New Roman" w:cs="Times New Roman"/>
          <w:b/>
          <w:sz w:val="24"/>
          <w:szCs w:val="24"/>
          <w:lang w:val="uk-UA" w:eastAsia="ru-RU"/>
        </w:rPr>
        <w:t>територіальної громади</w:t>
      </w:r>
    </w:p>
    <w:p w:rsidR="003A2582" w:rsidRPr="002856AD" w:rsidRDefault="003A2582" w:rsidP="003A2582">
      <w:pPr>
        <w:spacing w:after="0" w:line="240" w:lineRule="auto"/>
        <w:rPr>
          <w:rFonts w:ascii="Times New Roman" w:eastAsia="Calibri" w:hAnsi="Times New Roman" w:cs="Times New Roman"/>
          <w:sz w:val="24"/>
          <w:szCs w:val="24"/>
          <w:lang w:val="uk-UA" w:eastAsia="ru-RU"/>
        </w:rPr>
      </w:pPr>
    </w:p>
    <w:p w:rsidR="003A2582" w:rsidRPr="002856AD" w:rsidRDefault="003A2582" w:rsidP="003A2582">
      <w:pPr>
        <w:spacing w:after="0" w:line="240" w:lineRule="auto"/>
        <w:rPr>
          <w:rFonts w:ascii="Times New Roman" w:eastAsia="Calibri" w:hAnsi="Times New Roman" w:cs="Times New Roman"/>
          <w:sz w:val="24"/>
          <w:szCs w:val="24"/>
          <w:lang w:val="uk-UA" w:eastAsia="ru-RU"/>
        </w:rPr>
      </w:pPr>
    </w:p>
    <w:p w:rsidR="003A2582" w:rsidRPr="002856AD" w:rsidRDefault="003A2582" w:rsidP="003A2582">
      <w:pPr>
        <w:spacing w:after="0" w:line="240" w:lineRule="auto"/>
        <w:jc w:val="center"/>
        <w:rPr>
          <w:rFonts w:ascii="Times New Roman" w:eastAsia="Calibri" w:hAnsi="Times New Roman" w:cs="Times New Roman"/>
          <w:sz w:val="24"/>
          <w:szCs w:val="24"/>
          <w:lang w:val="uk-UA" w:eastAsia="ru-RU"/>
        </w:rPr>
      </w:pPr>
    </w:p>
    <w:p w:rsidR="003A2582" w:rsidRPr="002856AD" w:rsidRDefault="003A2582" w:rsidP="003A2582">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ПАСПОРТ</w:t>
      </w:r>
    </w:p>
    <w:p w:rsidR="00363D80" w:rsidRDefault="003A2582" w:rsidP="003A2582">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комплексної програми «</w:t>
      </w:r>
      <w:r w:rsidRPr="002856AD">
        <w:rPr>
          <w:rFonts w:ascii="Times New Roman" w:eastAsia="Times New Roman" w:hAnsi="Times New Roman" w:cs="Times New Roman"/>
          <w:sz w:val="24"/>
          <w:szCs w:val="24"/>
          <w:lang w:val="uk-UA" w:eastAsia="ru-RU"/>
        </w:rPr>
        <w:t xml:space="preserve"> Доступна медицина первинної ланки медичної допомоги </w:t>
      </w:r>
      <w:r w:rsidRPr="002856AD">
        <w:rPr>
          <w:rFonts w:ascii="Times New Roman" w:eastAsia="Calibri" w:hAnsi="Times New Roman" w:cs="Times New Roman"/>
          <w:sz w:val="24"/>
          <w:szCs w:val="24"/>
          <w:lang w:val="uk-UA" w:eastAsia="ru-RU"/>
        </w:rPr>
        <w:t xml:space="preserve"> </w:t>
      </w:r>
    </w:p>
    <w:p w:rsidR="003A2582" w:rsidRPr="002856AD" w:rsidRDefault="003A2582" w:rsidP="003A2582">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на 202</w:t>
      </w:r>
      <w:r w:rsidR="003B1626">
        <w:rPr>
          <w:rFonts w:ascii="Times New Roman" w:eastAsia="Calibri" w:hAnsi="Times New Roman" w:cs="Times New Roman"/>
          <w:sz w:val="24"/>
          <w:szCs w:val="24"/>
          <w:lang w:val="uk-UA" w:eastAsia="ru-RU"/>
        </w:rPr>
        <w:t>3-2024</w:t>
      </w:r>
      <w:r w:rsidRPr="002856AD">
        <w:rPr>
          <w:rFonts w:ascii="Times New Roman" w:eastAsia="Calibri" w:hAnsi="Times New Roman" w:cs="Times New Roman"/>
          <w:sz w:val="24"/>
          <w:szCs w:val="24"/>
          <w:lang w:val="uk-UA" w:eastAsia="ru-RU"/>
        </w:rPr>
        <w:t xml:space="preserve"> роки» </w:t>
      </w:r>
      <w:r w:rsidRPr="002856AD">
        <w:rPr>
          <w:rFonts w:ascii="Times New Roman" w:eastAsia="Times New Roman" w:hAnsi="Times New Roman" w:cs="Times New Roman"/>
          <w:sz w:val="24"/>
          <w:szCs w:val="24"/>
          <w:lang w:val="uk-UA" w:eastAsia="ru-RU"/>
        </w:rPr>
        <w:t>Саратської селищної ради</w:t>
      </w:r>
    </w:p>
    <w:p w:rsidR="003A2582" w:rsidRPr="002856AD" w:rsidRDefault="003A2582" w:rsidP="003A2582">
      <w:pPr>
        <w:spacing w:after="0" w:line="240" w:lineRule="auto"/>
        <w:jc w:val="center"/>
        <w:rPr>
          <w:rFonts w:ascii="Times New Roman" w:eastAsia="Calibri" w:hAnsi="Times New Roman" w:cs="Times New Roman"/>
          <w:sz w:val="24"/>
          <w:szCs w:val="24"/>
          <w:lang w:val="uk-UA" w:eastAsia="ru-RU"/>
        </w:rPr>
      </w:pPr>
    </w:p>
    <w:tbl>
      <w:tblPr>
        <w:tblpPr w:leftFromText="180" w:rightFromText="180" w:bottomFromText="200" w:vertAnchor="text" w:horzAnchor="margin" w:tblpXSpec="center" w:tblpY="381"/>
        <w:tblW w:w="8760" w:type="dxa"/>
        <w:tblLayout w:type="fixed"/>
        <w:tblLook w:val="04A0"/>
      </w:tblPr>
      <w:tblGrid>
        <w:gridCol w:w="721"/>
        <w:gridCol w:w="3782"/>
        <w:gridCol w:w="4257"/>
      </w:tblGrid>
      <w:tr w:rsidR="003A2582" w:rsidRPr="002856AD" w:rsidTr="002856AD">
        <w:tc>
          <w:tcPr>
            <w:tcW w:w="721" w:type="dxa"/>
            <w:tcBorders>
              <w:top w:val="single" w:sz="4" w:space="0" w:color="000000"/>
              <w:left w:val="single" w:sz="4" w:space="0" w:color="000000"/>
              <w:bottom w:val="single" w:sz="4" w:space="0" w:color="000000"/>
              <w:right w:val="nil"/>
            </w:tcBorders>
            <w:vAlign w:val="center"/>
            <w:hideMark/>
          </w:tcPr>
          <w:p w:rsidR="003A2582" w:rsidRPr="002856AD" w:rsidRDefault="003A2582" w:rsidP="002856AD">
            <w:pPr>
              <w:snapToGrid w:val="0"/>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 з/п</w:t>
            </w:r>
          </w:p>
        </w:tc>
        <w:tc>
          <w:tcPr>
            <w:tcW w:w="3782" w:type="dxa"/>
            <w:tcBorders>
              <w:top w:val="single" w:sz="4" w:space="0" w:color="000000"/>
              <w:left w:val="single" w:sz="4" w:space="0" w:color="000000"/>
              <w:bottom w:val="single" w:sz="4" w:space="0" w:color="000000"/>
              <w:right w:val="nil"/>
            </w:tcBorders>
            <w:vAlign w:val="center"/>
            <w:hideMark/>
          </w:tcPr>
          <w:p w:rsidR="003A2582" w:rsidRPr="002856AD" w:rsidRDefault="003A2582" w:rsidP="002856AD">
            <w:pPr>
              <w:snapToGrid w:val="0"/>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Реквізити програми</w:t>
            </w:r>
          </w:p>
        </w:tc>
        <w:tc>
          <w:tcPr>
            <w:tcW w:w="4257" w:type="dxa"/>
            <w:tcBorders>
              <w:top w:val="single" w:sz="4" w:space="0" w:color="000000"/>
              <w:left w:val="single" w:sz="4" w:space="0" w:color="000000"/>
              <w:bottom w:val="single" w:sz="4" w:space="0" w:color="000000"/>
              <w:right w:val="single" w:sz="4" w:space="0" w:color="000000"/>
            </w:tcBorders>
            <w:vAlign w:val="center"/>
            <w:hideMark/>
          </w:tcPr>
          <w:p w:rsidR="003A2582" w:rsidRPr="002856AD" w:rsidRDefault="003A2582" w:rsidP="002856AD">
            <w:pPr>
              <w:snapToGrid w:val="0"/>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Найменування</w:t>
            </w:r>
          </w:p>
          <w:p w:rsidR="003A2582" w:rsidRPr="002856AD" w:rsidRDefault="003A2582" w:rsidP="002856AD">
            <w:pPr>
              <w:snapToGrid w:val="0"/>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відповідальної юридичної особи</w:t>
            </w:r>
          </w:p>
        </w:tc>
      </w:tr>
      <w:tr w:rsidR="003A2582" w:rsidRPr="002856AD" w:rsidTr="002856AD">
        <w:tc>
          <w:tcPr>
            <w:tcW w:w="721" w:type="dxa"/>
            <w:tcBorders>
              <w:top w:val="single" w:sz="4" w:space="0" w:color="000000"/>
              <w:left w:val="single" w:sz="4" w:space="0" w:color="000000"/>
              <w:bottom w:val="single" w:sz="4" w:space="0" w:color="000000"/>
              <w:right w:val="nil"/>
            </w:tcBorders>
            <w:vAlign w:val="center"/>
            <w:hideMark/>
          </w:tcPr>
          <w:p w:rsidR="003A2582" w:rsidRPr="002856AD" w:rsidRDefault="003A2582" w:rsidP="002856AD">
            <w:pPr>
              <w:snapToGrid w:val="0"/>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1</w:t>
            </w:r>
          </w:p>
        </w:tc>
        <w:tc>
          <w:tcPr>
            <w:tcW w:w="3782" w:type="dxa"/>
            <w:tcBorders>
              <w:top w:val="single" w:sz="4" w:space="0" w:color="000000"/>
              <w:left w:val="single" w:sz="4" w:space="0" w:color="000000"/>
              <w:bottom w:val="single" w:sz="4" w:space="0" w:color="000000"/>
              <w:right w:val="nil"/>
            </w:tcBorders>
            <w:vAlign w:val="center"/>
            <w:hideMark/>
          </w:tcPr>
          <w:p w:rsidR="003A2582" w:rsidRPr="002856AD" w:rsidRDefault="003A2582" w:rsidP="002856AD">
            <w:pPr>
              <w:snapToGrid w:val="0"/>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2</w:t>
            </w:r>
          </w:p>
        </w:tc>
        <w:tc>
          <w:tcPr>
            <w:tcW w:w="4257" w:type="dxa"/>
            <w:tcBorders>
              <w:top w:val="single" w:sz="4" w:space="0" w:color="000000"/>
              <w:left w:val="single" w:sz="4" w:space="0" w:color="000000"/>
              <w:bottom w:val="single" w:sz="4" w:space="0" w:color="000000"/>
              <w:right w:val="single" w:sz="4" w:space="0" w:color="000000"/>
            </w:tcBorders>
            <w:vAlign w:val="center"/>
            <w:hideMark/>
          </w:tcPr>
          <w:p w:rsidR="003A2582" w:rsidRPr="002856AD" w:rsidRDefault="003A2582" w:rsidP="002856AD">
            <w:pPr>
              <w:snapToGrid w:val="0"/>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3</w:t>
            </w:r>
          </w:p>
        </w:tc>
      </w:tr>
      <w:tr w:rsidR="003A2582" w:rsidRPr="002856AD" w:rsidTr="002856AD">
        <w:tc>
          <w:tcPr>
            <w:tcW w:w="721" w:type="dxa"/>
            <w:tcBorders>
              <w:top w:val="single" w:sz="4" w:space="0" w:color="000000"/>
              <w:left w:val="single" w:sz="4" w:space="0" w:color="000000"/>
              <w:bottom w:val="single" w:sz="4" w:space="0" w:color="000000"/>
              <w:right w:val="nil"/>
            </w:tcBorders>
            <w:vAlign w:val="center"/>
            <w:hideMark/>
          </w:tcPr>
          <w:p w:rsidR="003A2582" w:rsidRPr="002856AD" w:rsidRDefault="003A2582" w:rsidP="002856AD">
            <w:pPr>
              <w:snapToGrid w:val="0"/>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1</w:t>
            </w:r>
          </w:p>
        </w:tc>
        <w:tc>
          <w:tcPr>
            <w:tcW w:w="3782" w:type="dxa"/>
            <w:tcBorders>
              <w:top w:val="single" w:sz="4" w:space="0" w:color="000000"/>
              <w:left w:val="single" w:sz="4" w:space="0" w:color="000000"/>
              <w:bottom w:val="single" w:sz="4" w:space="0" w:color="000000"/>
              <w:right w:val="nil"/>
            </w:tcBorders>
            <w:vAlign w:val="center"/>
            <w:hideMark/>
          </w:tcPr>
          <w:p w:rsidR="003A2582" w:rsidRPr="002856AD" w:rsidRDefault="003A2582" w:rsidP="002856AD">
            <w:pPr>
              <w:snapToGrid w:val="0"/>
              <w:spacing w:after="0" w:line="240" w:lineRule="auto"/>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Ініціатор розробки Програми</w:t>
            </w:r>
          </w:p>
        </w:tc>
        <w:tc>
          <w:tcPr>
            <w:tcW w:w="4257" w:type="dxa"/>
            <w:tcBorders>
              <w:top w:val="single" w:sz="4" w:space="0" w:color="000000"/>
              <w:left w:val="single" w:sz="4" w:space="0" w:color="000000"/>
              <w:bottom w:val="single" w:sz="4" w:space="0" w:color="000000"/>
              <w:right w:val="single" w:sz="4" w:space="0" w:color="000000"/>
            </w:tcBorders>
            <w:vAlign w:val="center"/>
          </w:tcPr>
          <w:p w:rsidR="003A2582" w:rsidRPr="002856AD" w:rsidRDefault="003A2582" w:rsidP="002856AD">
            <w:pPr>
              <w:snapToGrid w:val="0"/>
              <w:spacing w:after="0" w:line="240" w:lineRule="auto"/>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КП «Саратський Центр ПМСД»</w:t>
            </w:r>
          </w:p>
        </w:tc>
      </w:tr>
      <w:tr w:rsidR="003A2582" w:rsidRPr="002856AD" w:rsidTr="002856AD">
        <w:tc>
          <w:tcPr>
            <w:tcW w:w="721" w:type="dxa"/>
            <w:tcBorders>
              <w:top w:val="nil"/>
              <w:left w:val="single" w:sz="4" w:space="0" w:color="000000"/>
              <w:bottom w:val="single" w:sz="4" w:space="0" w:color="000000"/>
              <w:right w:val="nil"/>
            </w:tcBorders>
            <w:vAlign w:val="center"/>
            <w:hideMark/>
          </w:tcPr>
          <w:p w:rsidR="003A2582" w:rsidRPr="002856AD" w:rsidRDefault="003A2582" w:rsidP="002856AD">
            <w:pPr>
              <w:snapToGrid w:val="0"/>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2</w:t>
            </w:r>
          </w:p>
        </w:tc>
        <w:tc>
          <w:tcPr>
            <w:tcW w:w="3782" w:type="dxa"/>
            <w:tcBorders>
              <w:top w:val="nil"/>
              <w:left w:val="single" w:sz="4" w:space="0" w:color="000000"/>
              <w:bottom w:val="single" w:sz="4" w:space="0" w:color="000000"/>
              <w:right w:val="nil"/>
            </w:tcBorders>
            <w:vAlign w:val="center"/>
            <w:hideMark/>
          </w:tcPr>
          <w:p w:rsidR="003A2582" w:rsidRPr="002856AD" w:rsidRDefault="003A2582" w:rsidP="002856AD">
            <w:pPr>
              <w:snapToGrid w:val="0"/>
              <w:spacing w:after="0" w:line="240" w:lineRule="auto"/>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Розробник Програми</w:t>
            </w:r>
          </w:p>
        </w:tc>
        <w:tc>
          <w:tcPr>
            <w:tcW w:w="4257" w:type="dxa"/>
            <w:tcBorders>
              <w:top w:val="nil"/>
              <w:left w:val="single" w:sz="4" w:space="0" w:color="000000"/>
              <w:bottom w:val="single" w:sz="4" w:space="0" w:color="000000"/>
              <w:right w:val="single" w:sz="4" w:space="0" w:color="000000"/>
            </w:tcBorders>
            <w:vAlign w:val="center"/>
          </w:tcPr>
          <w:p w:rsidR="003A2582" w:rsidRPr="002856AD" w:rsidRDefault="003A2582" w:rsidP="002856AD">
            <w:pPr>
              <w:snapToGrid w:val="0"/>
              <w:spacing w:after="0" w:line="240" w:lineRule="auto"/>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КП «Саратський Центр ПМСД»</w:t>
            </w:r>
          </w:p>
        </w:tc>
      </w:tr>
      <w:tr w:rsidR="003A2582" w:rsidRPr="002856AD" w:rsidTr="002856AD">
        <w:trPr>
          <w:trHeight w:val="705"/>
        </w:trPr>
        <w:tc>
          <w:tcPr>
            <w:tcW w:w="721" w:type="dxa"/>
            <w:tcBorders>
              <w:top w:val="nil"/>
              <w:left w:val="single" w:sz="4" w:space="0" w:color="000000"/>
              <w:bottom w:val="single" w:sz="4" w:space="0" w:color="000000"/>
              <w:right w:val="nil"/>
            </w:tcBorders>
            <w:vAlign w:val="center"/>
            <w:hideMark/>
          </w:tcPr>
          <w:p w:rsidR="003A2582" w:rsidRPr="002856AD" w:rsidRDefault="003A2582" w:rsidP="002856AD">
            <w:pPr>
              <w:snapToGrid w:val="0"/>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3</w:t>
            </w:r>
          </w:p>
        </w:tc>
        <w:tc>
          <w:tcPr>
            <w:tcW w:w="3782" w:type="dxa"/>
            <w:tcBorders>
              <w:top w:val="nil"/>
              <w:left w:val="single" w:sz="4" w:space="0" w:color="000000"/>
              <w:bottom w:val="single" w:sz="4" w:space="0" w:color="000000"/>
              <w:right w:val="nil"/>
            </w:tcBorders>
            <w:vAlign w:val="center"/>
            <w:hideMark/>
          </w:tcPr>
          <w:p w:rsidR="003A2582" w:rsidRPr="002856AD" w:rsidRDefault="003A2582" w:rsidP="002856AD">
            <w:pPr>
              <w:snapToGrid w:val="0"/>
              <w:spacing w:after="0" w:line="240" w:lineRule="auto"/>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Відповідальні виконавці Програми</w:t>
            </w:r>
          </w:p>
        </w:tc>
        <w:tc>
          <w:tcPr>
            <w:tcW w:w="4257" w:type="dxa"/>
            <w:tcBorders>
              <w:top w:val="nil"/>
              <w:left w:val="single" w:sz="4" w:space="0" w:color="000000"/>
              <w:bottom w:val="single" w:sz="4" w:space="0" w:color="000000"/>
              <w:right w:val="single" w:sz="4" w:space="0" w:color="000000"/>
            </w:tcBorders>
            <w:vAlign w:val="center"/>
            <w:hideMark/>
          </w:tcPr>
          <w:p w:rsidR="003A2582" w:rsidRPr="002856AD" w:rsidRDefault="003A2582" w:rsidP="002856AD">
            <w:pPr>
              <w:snapToGrid w:val="0"/>
              <w:spacing w:after="0" w:line="240" w:lineRule="auto"/>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КП «Саратський Центр ПМСД»</w:t>
            </w:r>
          </w:p>
        </w:tc>
      </w:tr>
      <w:tr w:rsidR="003A2582" w:rsidRPr="002856AD" w:rsidTr="002856AD">
        <w:trPr>
          <w:trHeight w:val="744"/>
        </w:trPr>
        <w:tc>
          <w:tcPr>
            <w:tcW w:w="721" w:type="dxa"/>
            <w:tcBorders>
              <w:top w:val="nil"/>
              <w:left w:val="single" w:sz="4" w:space="0" w:color="000000"/>
              <w:bottom w:val="single" w:sz="4" w:space="0" w:color="000000"/>
              <w:right w:val="nil"/>
            </w:tcBorders>
            <w:vAlign w:val="center"/>
            <w:hideMark/>
          </w:tcPr>
          <w:p w:rsidR="003A2582" w:rsidRPr="002856AD" w:rsidRDefault="003A2582" w:rsidP="002856AD">
            <w:pPr>
              <w:snapToGrid w:val="0"/>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4</w:t>
            </w:r>
          </w:p>
        </w:tc>
        <w:tc>
          <w:tcPr>
            <w:tcW w:w="3782" w:type="dxa"/>
            <w:tcBorders>
              <w:top w:val="nil"/>
              <w:left w:val="single" w:sz="4" w:space="0" w:color="000000"/>
              <w:bottom w:val="single" w:sz="4" w:space="0" w:color="000000"/>
              <w:right w:val="nil"/>
            </w:tcBorders>
            <w:vAlign w:val="center"/>
            <w:hideMark/>
          </w:tcPr>
          <w:p w:rsidR="003A2582" w:rsidRPr="002856AD" w:rsidRDefault="003A2582" w:rsidP="002856AD">
            <w:pPr>
              <w:snapToGrid w:val="0"/>
              <w:spacing w:after="0" w:line="240" w:lineRule="auto"/>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Учасники  Програми</w:t>
            </w:r>
          </w:p>
        </w:tc>
        <w:tc>
          <w:tcPr>
            <w:tcW w:w="4257" w:type="dxa"/>
            <w:tcBorders>
              <w:top w:val="nil"/>
              <w:left w:val="single" w:sz="4" w:space="0" w:color="000000"/>
              <w:bottom w:val="single" w:sz="4" w:space="0" w:color="000000"/>
              <w:right w:val="single" w:sz="4" w:space="0" w:color="000000"/>
            </w:tcBorders>
            <w:vAlign w:val="center"/>
            <w:hideMark/>
          </w:tcPr>
          <w:p w:rsidR="003A2582" w:rsidRPr="002856AD" w:rsidRDefault="003A2582" w:rsidP="002856AD">
            <w:pPr>
              <w:spacing w:after="0" w:line="240" w:lineRule="auto"/>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КП «Саратський Центр ПМСД»</w:t>
            </w:r>
          </w:p>
        </w:tc>
      </w:tr>
      <w:tr w:rsidR="003A2582" w:rsidRPr="002856AD" w:rsidTr="002856AD">
        <w:trPr>
          <w:trHeight w:val="427"/>
        </w:trPr>
        <w:tc>
          <w:tcPr>
            <w:tcW w:w="721" w:type="dxa"/>
            <w:tcBorders>
              <w:top w:val="nil"/>
              <w:left w:val="single" w:sz="4" w:space="0" w:color="000000"/>
              <w:bottom w:val="single" w:sz="4" w:space="0" w:color="000000"/>
              <w:right w:val="nil"/>
            </w:tcBorders>
            <w:vAlign w:val="center"/>
            <w:hideMark/>
          </w:tcPr>
          <w:p w:rsidR="003A2582" w:rsidRPr="002856AD" w:rsidRDefault="003A2582" w:rsidP="002856AD">
            <w:pPr>
              <w:snapToGrid w:val="0"/>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5</w:t>
            </w:r>
          </w:p>
        </w:tc>
        <w:tc>
          <w:tcPr>
            <w:tcW w:w="3782" w:type="dxa"/>
            <w:tcBorders>
              <w:top w:val="nil"/>
              <w:left w:val="single" w:sz="4" w:space="0" w:color="000000"/>
              <w:bottom w:val="single" w:sz="4" w:space="0" w:color="000000"/>
              <w:right w:val="nil"/>
            </w:tcBorders>
            <w:vAlign w:val="center"/>
            <w:hideMark/>
          </w:tcPr>
          <w:p w:rsidR="003A2582" w:rsidRPr="002856AD" w:rsidRDefault="003A2582" w:rsidP="002856AD">
            <w:pPr>
              <w:snapToGrid w:val="0"/>
              <w:spacing w:after="0" w:line="240" w:lineRule="auto"/>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Термін реалізації Програми</w:t>
            </w:r>
          </w:p>
        </w:tc>
        <w:tc>
          <w:tcPr>
            <w:tcW w:w="4257" w:type="dxa"/>
            <w:tcBorders>
              <w:top w:val="nil"/>
              <w:left w:val="single" w:sz="4" w:space="0" w:color="000000"/>
              <w:bottom w:val="single" w:sz="4" w:space="0" w:color="000000"/>
              <w:right w:val="single" w:sz="4" w:space="0" w:color="000000"/>
            </w:tcBorders>
            <w:vAlign w:val="center"/>
            <w:hideMark/>
          </w:tcPr>
          <w:p w:rsidR="003A2582" w:rsidRPr="002856AD" w:rsidRDefault="003B1626" w:rsidP="002856AD">
            <w:pPr>
              <w:snapToGri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2023– 2024</w:t>
            </w:r>
            <w:r w:rsidR="003A2582" w:rsidRPr="002856AD">
              <w:rPr>
                <w:rFonts w:ascii="Times New Roman" w:eastAsia="Calibri" w:hAnsi="Times New Roman" w:cs="Times New Roman"/>
                <w:sz w:val="24"/>
                <w:szCs w:val="24"/>
                <w:lang w:val="uk-UA" w:eastAsia="ru-RU"/>
              </w:rPr>
              <w:t xml:space="preserve"> роки</w:t>
            </w:r>
          </w:p>
        </w:tc>
      </w:tr>
      <w:tr w:rsidR="003A2582" w:rsidRPr="002856AD" w:rsidTr="002856AD">
        <w:tc>
          <w:tcPr>
            <w:tcW w:w="721" w:type="dxa"/>
            <w:tcBorders>
              <w:top w:val="nil"/>
              <w:left w:val="single" w:sz="4" w:space="0" w:color="000000"/>
              <w:bottom w:val="single" w:sz="4" w:space="0" w:color="000000"/>
              <w:right w:val="nil"/>
            </w:tcBorders>
            <w:vAlign w:val="center"/>
            <w:hideMark/>
          </w:tcPr>
          <w:p w:rsidR="003A2582" w:rsidRPr="002856AD" w:rsidRDefault="003A2582" w:rsidP="002856AD">
            <w:pPr>
              <w:snapToGrid w:val="0"/>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6</w:t>
            </w:r>
          </w:p>
        </w:tc>
        <w:tc>
          <w:tcPr>
            <w:tcW w:w="3782" w:type="dxa"/>
            <w:tcBorders>
              <w:top w:val="nil"/>
              <w:left w:val="single" w:sz="4" w:space="0" w:color="000000"/>
              <w:bottom w:val="single" w:sz="4" w:space="0" w:color="000000"/>
              <w:right w:val="nil"/>
            </w:tcBorders>
            <w:vAlign w:val="center"/>
            <w:hideMark/>
          </w:tcPr>
          <w:p w:rsidR="003A2582" w:rsidRPr="002856AD" w:rsidRDefault="003B1626" w:rsidP="003B1626">
            <w:pPr>
              <w:snapToGri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Бюджети, </w:t>
            </w:r>
            <w:r w:rsidR="003A2582" w:rsidRPr="002856AD">
              <w:rPr>
                <w:rFonts w:ascii="Times New Roman" w:eastAsia="Calibri" w:hAnsi="Times New Roman" w:cs="Times New Roman"/>
                <w:sz w:val="24"/>
                <w:szCs w:val="24"/>
                <w:lang w:val="uk-UA" w:eastAsia="ru-RU"/>
              </w:rPr>
              <w:t xml:space="preserve"> що беруть участь у виконанні Програми</w:t>
            </w:r>
          </w:p>
        </w:tc>
        <w:tc>
          <w:tcPr>
            <w:tcW w:w="4257" w:type="dxa"/>
            <w:tcBorders>
              <w:top w:val="nil"/>
              <w:left w:val="single" w:sz="4" w:space="0" w:color="000000"/>
              <w:bottom w:val="single" w:sz="4" w:space="0" w:color="000000"/>
              <w:right w:val="single" w:sz="4" w:space="0" w:color="000000"/>
            </w:tcBorders>
            <w:vAlign w:val="center"/>
            <w:hideMark/>
          </w:tcPr>
          <w:p w:rsidR="003A2582" w:rsidRPr="002856AD" w:rsidRDefault="003B1626" w:rsidP="002856AD">
            <w:pPr>
              <w:snapToGri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Державний</w:t>
            </w:r>
            <w:r w:rsidR="003A2582" w:rsidRPr="002856AD">
              <w:rPr>
                <w:rFonts w:ascii="Times New Roman" w:eastAsia="Calibri" w:hAnsi="Times New Roman" w:cs="Times New Roman"/>
                <w:sz w:val="24"/>
                <w:szCs w:val="24"/>
                <w:lang w:val="uk-UA" w:eastAsia="ru-RU"/>
              </w:rPr>
              <w:t>, селищний</w:t>
            </w:r>
            <w:r>
              <w:rPr>
                <w:rFonts w:ascii="Times New Roman" w:eastAsia="Calibri" w:hAnsi="Times New Roman" w:cs="Times New Roman"/>
                <w:sz w:val="24"/>
                <w:szCs w:val="24"/>
                <w:lang w:val="uk-UA" w:eastAsia="ru-RU"/>
              </w:rPr>
              <w:t>,сільський,    інші надходження незаборонені законодавством</w:t>
            </w:r>
          </w:p>
        </w:tc>
      </w:tr>
      <w:tr w:rsidR="003A2582" w:rsidRPr="002856AD" w:rsidTr="002856AD">
        <w:tc>
          <w:tcPr>
            <w:tcW w:w="721" w:type="dxa"/>
            <w:tcBorders>
              <w:top w:val="nil"/>
              <w:left w:val="single" w:sz="4" w:space="0" w:color="000000"/>
              <w:bottom w:val="single" w:sz="4" w:space="0" w:color="000000"/>
              <w:right w:val="nil"/>
            </w:tcBorders>
            <w:vAlign w:val="center"/>
            <w:hideMark/>
          </w:tcPr>
          <w:p w:rsidR="003A2582" w:rsidRPr="002856AD" w:rsidRDefault="003A2582" w:rsidP="002856AD">
            <w:pPr>
              <w:snapToGrid w:val="0"/>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7</w:t>
            </w:r>
          </w:p>
        </w:tc>
        <w:tc>
          <w:tcPr>
            <w:tcW w:w="3782" w:type="dxa"/>
            <w:tcBorders>
              <w:top w:val="nil"/>
              <w:left w:val="single" w:sz="4" w:space="0" w:color="000000"/>
              <w:bottom w:val="single" w:sz="4" w:space="0" w:color="000000"/>
              <w:right w:val="nil"/>
            </w:tcBorders>
            <w:vAlign w:val="center"/>
            <w:hideMark/>
          </w:tcPr>
          <w:p w:rsidR="003A2582" w:rsidRPr="002856AD" w:rsidRDefault="003A2582" w:rsidP="002856AD">
            <w:pPr>
              <w:snapToGrid w:val="0"/>
              <w:spacing w:after="0" w:line="240" w:lineRule="auto"/>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Загальний обсяг фінансових ресурсів для реалізації Програми, всього (тис. грн).</w:t>
            </w:r>
          </w:p>
        </w:tc>
        <w:tc>
          <w:tcPr>
            <w:tcW w:w="4257" w:type="dxa"/>
            <w:tcBorders>
              <w:top w:val="nil"/>
              <w:left w:val="single" w:sz="4" w:space="0" w:color="000000"/>
              <w:bottom w:val="single" w:sz="4" w:space="0" w:color="000000"/>
              <w:right w:val="single" w:sz="4" w:space="0" w:color="000000"/>
            </w:tcBorders>
            <w:vAlign w:val="center"/>
          </w:tcPr>
          <w:p w:rsidR="003A2582" w:rsidRPr="002856AD" w:rsidRDefault="003B1626" w:rsidP="002856AD">
            <w:pPr>
              <w:snapToGrid w:val="0"/>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3741</w:t>
            </w:r>
            <w:r w:rsidR="003A2582" w:rsidRPr="002856AD">
              <w:rPr>
                <w:rFonts w:ascii="Times New Roman" w:eastAsia="Calibri" w:hAnsi="Times New Roman" w:cs="Times New Roman"/>
                <w:b/>
                <w:sz w:val="24"/>
                <w:szCs w:val="24"/>
                <w:lang w:val="uk-UA" w:eastAsia="ru-RU"/>
              </w:rPr>
              <w:t>,0</w:t>
            </w:r>
          </w:p>
        </w:tc>
      </w:tr>
    </w:tbl>
    <w:p w:rsidR="003A2582" w:rsidRPr="002856AD" w:rsidRDefault="003A2582" w:rsidP="003A2582">
      <w:pPr>
        <w:spacing w:after="0" w:line="240" w:lineRule="auto"/>
        <w:ind w:left="-993" w:firstLine="993"/>
        <w:jc w:val="center"/>
        <w:rPr>
          <w:rFonts w:ascii="Times New Roman" w:eastAsia="Calibri" w:hAnsi="Times New Roman" w:cs="Times New Roman"/>
          <w:sz w:val="24"/>
          <w:szCs w:val="24"/>
          <w:lang w:val="uk-UA" w:eastAsia="ru-RU"/>
        </w:rPr>
      </w:pPr>
    </w:p>
    <w:p w:rsidR="003A2582" w:rsidRPr="002856AD" w:rsidRDefault="003A2582" w:rsidP="003A2582">
      <w:pPr>
        <w:spacing w:after="0" w:line="240" w:lineRule="auto"/>
        <w:ind w:left="-993" w:firstLine="993"/>
        <w:jc w:val="center"/>
        <w:rPr>
          <w:rFonts w:ascii="Times New Roman" w:eastAsia="Calibri" w:hAnsi="Times New Roman" w:cs="Times New Roman"/>
          <w:sz w:val="24"/>
          <w:szCs w:val="24"/>
          <w:lang w:val="uk-UA" w:eastAsia="ru-RU"/>
        </w:rPr>
      </w:pPr>
    </w:p>
    <w:p w:rsidR="003A2582" w:rsidRDefault="003A2582" w:rsidP="003A2582">
      <w:pPr>
        <w:spacing w:after="0" w:line="240" w:lineRule="auto"/>
        <w:ind w:left="-993" w:firstLine="993"/>
        <w:jc w:val="center"/>
        <w:rPr>
          <w:rFonts w:ascii="Times New Roman" w:eastAsia="Calibri" w:hAnsi="Times New Roman" w:cs="Times New Roman"/>
          <w:sz w:val="24"/>
          <w:szCs w:val="24"/>
          <w:lang w:val="uk-UA" w:eastAsia="ru-RU"/>
        </w:rPr>
      </w:pPr>
    </w:p>
    <w:p w:rsidR="002856AD" w:rsidRDefault="002856AD" w:rsidP="003A2582">
      <w:pPr>
        <w:spacing w:after="0" w:line="240" w:lineRule="auto"/>
        <w:ind w:left="-993" w:firstLine="993"/>
        <w:jc w:val="center"/>
        <w:rPr>
          <w:rFonts w:ascii="Times New Roman" w:eastAsia="Calibri" w:hAnsi="Times New Roman" w:cs="Times New Roman"/>
          <w:sz w:val="24"/>
          <w:szCs w:val="24"/>
          <w:lang w:val="uk-UA" w:eastAsia="ru-RU"/>
        </w:rPr>
      </w:pPr>
    </w:p>
    <w:p w:rsidR="002856AD" w:rsidRPr="002856AD" w:rsidRDefault="002856AD" w:rsidP="003A2582">
      <w:pPr>
        <w:spacing w:after="0" w:line="240" w:lineRule="auto"/>
        <w:ind w:left="-993" w:firstLine="993"/>
        <w:jc w:val="center"/>
        <w:rPr>
          <w:rFonts w:ascii="Times New Roman" w:eastAsia="Calibri" w:hAnsi="Times New Roman" w:cs="Times New Roman"/>
          <w:sz w:val="24"/>
          <w:szCs w:val="24"/>
          <w:lang w:val="uk-UA" w:eastAsia="ru-RU"/>
        </w:rPr>
      </w:pPr>
    </w:p>
    <w:p w:rsidR="003A2582" w:rsidRPr="002856AD" w:rsidRDefault="003A2582" w:rsidP="003A2582">
      <w:pPr>
        <w:spacing w:after="0" w:line="240" w:lineRule="auto"/>
        <w:jc w:val="center"/>
        <w:rPr>
          <w:rFonts w:ascii="Times New Roman" w:eastAsia="Calibri" w:hAnsi="Times New Roman" w:cs="Times New Roman"/>
          <w:sz w:val="24"/>
          <w:szCs w:val="24"/>
          <w:lang w:val="uk-UA" w:eastAsia="ru-RU"/>
        </w:rPr>
      </w:pPr>
    </w:p>
    <w:p w:rsidR="003A2582" w:rsidRPr="002856AD" w:rsidRDefault="003A2582" w:rsidP="003A2582">
      <w:pPr>
        <w:spacing w:after="0" w:line="240" w:lineRule="auto"/>
        <w:ind w:firstLine="540"/>
        <w:jc w:val="center"/>
        <w:rPr>
          <w:rFonts w:ascii="Times New Roman" w:eastAsia="Calibri" w:hAnsi="Times New Roman" w:cs="Times New Roman"/>
          <w:sz w:val="24"/>
          <w:szCs w:val="24"/>
          <w:lang w:val="uk-UA" w:eastAsia="ru-RU"/>
        </w:rPr>
      </w:pPr>
    </w:p>
    <w:p w:rsidR="003829FA" w:rsidRPr="002856AD" w:rsidRDefault="003A2582" w:rsidP="002856AD">
      <w:pPr>
        <w:spacing w:after="0" w:line="240" w:lineRule="auto"/>
        <w:ind w:firstLine="567"/>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 xml:space="preserve">Секретар </w:t>
      </w:r>
      <w:r w:rsidR="000407A3" w:rsidRPr="002856AD">
        <w:rPr>
          <w:rFonts w:ascii="Times New Roman" w:eastAsia="Times New Roman" w:hAnsi="Times New Roman" w:cs="Times New Roman"/>
          <w:sz w:val="24"/>
          <w:szCs w:val="24"/>
          <w:lang w:val="uk-UA" w:eastAsia="ru-RU"/>
        </w:rPr>
        <w:t>с</w:t>
      </w:r>
      <w:r w:rsidRPr="002856AD">
        <w:rPr>
          <w:rFonts w:ascii="Times New Roman" w:eastAsia="Times New Roman" w:hAnsi="Times New Roman" w:cs="Times New Roman"/>
          <w:sz w:val="24"/>
          <w:szCs w:val="24"/>
          <w:lang w:val="uk-UA" w:eastAsia="ru-RU"/>
        </w:rPr>
        <w:t>елищної ради</w:t>
      </w:r>
      <w:r w:rsidR="002856AD">
        <w:rPr>
          <w:rFonts w:ascii="Times New Roman" w:eastAsia="Times New Roman" w:hAnsi="Times New Roman" w:cs="Times New Roman"/>
          <w:sz w:val="24"/>
          <w:szCs w:val="24"/>
          <w:lang w:val="uk-UA" w:eastAsia="ru-RU"/>
        </w:rPr>
        <w:t xml:space="preserve"> </w:t>
      </w:r>
      <w:r w:rsidRPr="002856AD">
        <w:rPr>
          <w:rFonts w:ascii="Times New Roman" w:eastAsia="Times New Roman" w:hAnsi="Times New Roman" w:cs="Times New Roman"/>
          <w:sz w:val="24"/>
          <w:szCs w:val="24"/>
          <w:lang w:val="uk-UA" w:eastAsia="ru-RU"/>
        </w:rPr>
        <w:t xml:space="preserve">                                 </w:t>
      </w:r>
      <w:r w:rsidR="000407A3" w:rsidRPr="002856AD">
        <w:rPr>
          <w:rFonts w:ascii="Times New Roman" w:eastAsia="Times New Roman" w:hAnsi="Times New Roman" w:cs="Times New Roman"/>
          <w:sz w:val="24"/>
          <w:szCs w:val="24"/>
          <w:lang w:val="uk-UA" w:eastAsia="ru-RU"/>
        </w:rPr>
        <w:t xml:space="preserve">                            </w:t>
      </w:r>
      <w:r w:rsidRPr="002856AD">
        <w:rPr>
          <w:rFonts w:ascii="Times New Roman" w:eastAsia="Times New Roman" w:hAnsi="Times New Roman" w:cs="Times New Roman"/>
          <w:sz w:val="24"/>
          <w:szCs w:val="24"/>
          <w:lang w:val="uk-UA" w:eastAsia="ru-RU"/>
        </w:rPr>
        <w:t xml:space="preserve">  В.П.Проданов </w:t>
      </w:r>
    </w:p>
    <w:p w:rsidR="003829FA" w:rsidRPr="002856AD" w:rsidRDefault="003829FA" w:rsidP="008C39BF">
      <w:pPr>
        <w:spacing w:after="0" w:line="240" w:lineRule="auto"/>
        <w:rPr>
          <w:rFonts w:ascii="Times New Roman" w:eastAsia="Calibri" w:hAnsi="Times New Roman" w:cs="Times New Roman"/>
          <w:sz w:val="24"/>
          <w:szCs w:val="24"/>
          <w:lang w:val="uk-UA" w:eastAsia="ru-RU"/>
        </w:rPr>
      </w:pPr>
    </w:p>
    <w:p w:rsidR="003829FA" w:rsidRPr="002856AD" w:rsidRDefault="003829FA" w:rsidP="008C39BF">
      <w:pPr>
        <w:spacing w:after="0" w:line="240" w:lineRule="auto"/>
        <w:rPr>
          <w:rFonts w:ascii="Times New Roman" w:eastAsia="Calibri" w:hAnsi="Times New Roman" w:cs="Times New Roman"/>
          <w:sz w:val="24"/>
          <w:szCs w:val="24"/>
          <w:lang w:val="uk-UA" w:eastAsia="ru-RU"/>
        </w:rPr>
      </w:pPr>
    </w:p>
    <w:p w:rsidR="003829FA" w:rsidRPr="002856AD" w:rsidRDefault="003829FA" w:rsidP="008C39BF">
      <w:pPr>
        <w:spacing w:after="0" w:line="240" w:lineRule="auto"/>
        <w:rPr>
          <w:rFonts w:ascii="Times New Roman" w:eastAsia="Calibri" w:hAnsi="Times New Roman" w:cs="Times New Roman"/>
          <w:sz w:val="24"/>
          <w:szCs w:val="24"/>
          <w:lang w:val="uk-UA" w:eastAsia="ru-RU"/>
        </w:rPr>
      </w:pPr>
    </w:p>
    <w:p w:rsidR="003829FA" w:rsidRPr="002856AD" w:rsidRDefault="003829FA" w:rsidP="008C39BF">
      <w:pPr>
        <w:spacing w:after="0" w:line="240" w:lineRule="auto"/>
        <w:rPr>
          <w:rFonts w:ascii="Times New Roman" w:eastAsia="Calibri" w:hAnsi="Times New Roman" w:cs="Times New Roman"/>
          <w:sz w:val="24"/>
          <w:szCs w:val="24"/>
          <w:lang w:val="uk-UA" w:eastAsia="ru-RU"/>
        </w:rPr>
      </w:pPr>
    </w:p>
    <w:p w:rsidR="003E305C" w:rsidRPr="002856AD" w:rsidRDefault="003E305C" w:rsidP="008C39BF">
      <w:pPr>
        <w:spacing w:after="0" w:line="240" w:lineRule="auto"/>
        <w:rPr>
          <w:rFonts w:ascii="Times New Roman" w:eastAsia="Calibri" w:hAnsi="Times New Roman" w:cs="Times New Roman"/>
          <w:sz w:val="24"/>
          <w:szCs w:val="24"/>
          <w:lang w:val="uk-UA" w:eastAsia="ru-RU"/>
        </w:rPr>
      </w:pPr>
    </w:p>
    <w:p w:rsidR="003A2582" w:rsidRPr="002856AD" w:rsidRDefault="003A2582" w:rsidP="008C39BF">
      <w:pPr>
        <w:spacing w:after="0" w:line="240" w:lineRule="auto"/>
        <w:rPr>
          <w:rFonts w:ascii="Times New Roman" w:eastAsia="Calibri" w:hAnsi="Times New Roman" w:cs="Times New Roman"/>
          <w:sz w:val="24"/>
          <w:szCs w:val="24"/>
          <w:lang w:val="uk-UA" w:eastAsia="ru-RU"/>
        </w:rPr>
      </w:pPr>
    </w:p>
    <w:p w:rsidR="003A2582" w:rsidRPr="002856AD" w:rsidRDefault="003A2582" w:rsidP="008C39BF">
      <w:pPr>
        <w:spacing w:after="0" w:line="240" w:lineRule="auto"/>
        <w:rPr>
          <w:rFonts w:ascii="Times New Roman" w:eastAsia="Calibri" w:hAnsi="Times New Roman" w:cs="Times New Roman"/>
          <w:sz w:val="24"/>
          <w:szCs w:val="24"/>
          <w:lang w:val="uk-UA" w:eastAsia="ru-RU"/>
        </w:rPr>
      </w:pPr>
    </w:p>
    <w:p w:rsidR="003A2582" w:rsidRPr="002856AD" w:rsidRDefault="003A2582" w:rsidP="008C39BF">
      <w:pPr>
        <w:spacing w:after="0" w:line="240" w:lineRule="auto"/>
        <w:rPr>
          <w:rFonts w:ascii="Times New Roman" w:eastAsia="Calibri" w:hAnsi="Times New Roman" w:cs="Times New Roman"/>
          <w:sz w:val="24"/>
          <w:szCs w:val="24"/>
          <w:lang w:val="uk-UA" w:eastAsia="ru-RU"/>
        </w:rPr>
      </w:pPr>
    </w:p>
    <w:p w:rsidR="002856AD" w:rsidRPr="002856AD" w:rsidRDefault="002856AD" w:rsidP="008C39BF">
      <w:pPr>
        <w:spacing w:after="0" w:line="240" w:lineRule="auto"/>
        <w:rPr>
          <w:rFonts w:ascii="Times New Roman" w:eastAsia="Calibri" w:hAnsi="Times New Roman" w:cs="Times New Roman"/>
          <w:sz w:val="24"/>
          <w:szCs w:val="24"/>
          <w:lang w:val="uk-UA" w:eastAsia="ru-RU"/>
        </w:rPr>
      </w:pPr>
    </w:p>
    <w:p w:rsidR="003829FA" w:rsidRPr="002856AD" w:rsidRDefault="003829FA" w:rsidP="002856AD">
      <w:pPr>
        <w:spacing w:after="0" w:line="240" w:lineRule="auto"/>
        <w:ind w:firstLine="567"/>
        <w:jc w:val="center"/>
        <w:rPr>
          <w:rFonts w:ascii="Times New Roman" w:eastAsia="Times New Roman" w:hAnsi="Times New Roman" w:cs="Times New Roman"/>
          <w:b/>
          <w:sz w:val="28"/>
          <w:szCs w:val="28"/>
          <w:lang w:val="uk-UA" w:eastAsia="ru-RU"/>
        </w:rPr>
      </w:pPr>
      <w:r w:rsidRPr="002856AD">
        <w:rPr>
          <w:rFonts w:ascii="Times New Roman" w:eastAsia="Times New Roman" w:hAnsi="Times New Roman" w:cs="Times New Roman"/>
          <w:b/>
          <w:sz w:val="24"/>
          <w:szCs w:val="24"/>
          <w:lang w:val="uk-UA" w:eastAsia="ru-RU"/>
        </w:rPr>
        <w:lastRenderedPageBreak/>
        <w:t>Вступ</w:t>
      </w:r>
    </w:p>
    <w:p w:rsidR="003829FA" w:rsidRPr="002856AD" w:rsidRDefault="003829FA" w:rsidP="002856AD">
      <w:pPr>
        <w:spacing w:after="0" w:line="240" w:lineRule="auto"/>
        <w:ind w:firstLine="567"/>
        <w:rPr>
          <w:rFonts w:ascii="Times New Roman" w:eastAsia="Times New Roman" w:hAnsi="Times New Roman" w:cs="Times New Roman"/>
          <w:b/>
          <w:sz w:val="24"/>
          <w:szCs w:val="24"/>
          <w:lang w:val="uk-UA" w:eastAsia="ru-RU"/>
        </w:rPr>
      </w:pPr>
    </w:p>
    <w:p w:rsidR="003829FA" w:rsidRPr="002856AD" w:rsidRDefault="003829FA" w:rsidP="002856AD">
      <w:pPr>
        <w:tabs>
          <w:tab w:val="center" w:pos="4890"/>
        </w:tabs>
        <w:spacing w:after="0" w:line="240" w:lineRule="auto"/>
        <w:ind w:firstLine="567"/>
        <w:jc w:val="both"/>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В умовах соціально - економічних перетворень, що відбуваються в Україні, проблеми здоров’я населення залишаються одними з найбільш скл</w:t>
      </w:r>
      <w:r w:rsidR="00CA2E6C" w:rsidRPr="002856AD">
        <w:rPr>
          <w:rFonts w:ascii="Times New Roman" w:eastAsia="Times New Roman" w:hAnsi="Times New Roman" w:cs="Times New Roman"/>
          <w:sz w:val="24"/>
          <w:szCs w:val="24"/>
          <w:lang w:val="uk-UA" w:eastAsia="ru-RU"/>
        </w:rPr>
        <w:t>адних і актуальних. Ініціатором та розробником комплексної програми «Доступна медицина первинної</w:t>
      </w:r>
      <w:r w:rsidR="00585F67">
        <w:rPr>
          <w:rFonts w:ascii="Times New Roman" w:eastAsia="Times New Roman" w:hAnsi="Times New Roman" w:cs="Times New Roman"/>
          <w:sz w:val="24"/>
          <w:szCs w:val="24"/>
          <w:lang w:val="uk-UA" w:eastAsia="ru-RU"/>
        </w:rPr>
        <w:t xml:space="preserve"> ланки медичної допомоги на 2023</w:t>
      </w:r>
      <w:r w:rsidR="00CA2E6C" w:rsidRPr="002856AD">
        <w:rPr>
          <w:rFonts w:ascii="Times New Roman" w:eastAsia="Times New Roman" w:hAnsi="Times New Roman" w:cs="Times New Roman"/>
          <w:sz w:val="24"/>
          <w:szCs w:val="24"/>
          <w:lang w:val="uk-UA" w:eastAsia="ru-RU"/>
        </w:rPr>
        <w:t>-202</w:t>
      </w:r>
      <w:r w:rsidR="00585F67">
        <w:rPr>
          <w:rFonts w:ascii="Times New Roman" w:eastAsia="Times New Roman" w:hAnsi="Times New Roman" w:cs="Times New Roman"/>
          <w:sz w:val="24"/>
          <w:szCs w:val="24"/>
          <w:lang w:val="uk-UA" w:eastAsia="ru-RU"/>
        </w:rPr>
        <w:t>4</w:t>
      </w:r>
      <w:r w:rsidR="00CA2E6C" w:rsidRPr="002856AD">
        <w:rPr>
          <w:rFonts w:ascii="Times New Roman" w:eastAsia="Times New Roman" w:hAnsi="Times New Roman" w:cs="Times New Roman"/>
          <w:sz w:val="24"/>
          <w:szCs w:val="24"/>
          <w:lang w:val="uk-UA" w:eastAsia="ru-RU"/>
        </w:rPr>
        <w:t xml:space="preserve"> роки»</w:t>
      </w:r>
      <w:r w:rsidR="002856AD">
        <w:rPr>
          <w:rFonts w:ascii="Times New Roman" w:eastAsia="Times New Roman" w:hAnsi="Times New Roman" w:cs="Times New Roman"/>
          <w:sz w:val="24"/>
          <w:szCs w:val="24"/>
          <w:lang w:val="uk-UA" w:eastAsia="ru-RU"/>
        </w:rPr>
        <w:t xml:space="preserve"> </w:t>
      </w:r>
      <w:r w:rsidR="00CA2E6C" w:rsidRPr="002856AD">
        <w:rPr>
          <w:rFonts w:ascii="Times New Roman" w:eastAsia="Times New Roman" w:hAnsi="Times New Roman" w:cs="Times New Roman"/>
          <w:sz w:val="24"/>
          <w:szCs w:val="24"/>
          <w:lang w:val="uk-UA" w:eastAsia="ru-RU"/>
        </w:rPr>
        <w:t xml:space="preserve">Саратської селищної </w:t>
      </w:r>
      <w:r w:rsidR="00585F67">
        <w:rPr>
          <w:rFonts w:ascii="Times New Roman" w:eastAsia="Times New Roman" w:hAnsi="Times New Roman" w:cs="Times New Roman"/>
          <w:sz w:val="24"/>
          <w:szCs w:val="24"/>
          <w:lang w:val="uk-UA" w:eastAsia="ru-RU"/>
        </w:rPr>
        <w:t>територіальної громади</w:t>
      </w:r>
      <w:r w:rsidR="00CA2E6C" w:rsidRPr="002856AD">
        <w:rPr>
          <w:rFonts w:ascii="Times New Roman" w:eastAsia="Times New Roman" w:hAnsi="Times New Roman" w:cs="Times New Roman"/>
          <w:sz w:val="24"/>
          <w:szCs w:val="24"/>
          <w:lang w:val="uk-UA" w:eastAsia="ru-RU"/>
        </w:rPr>
        <w:t xml:space="preserve"> (далі – Програма) є Комунальне підприємство </w:t>
      </w:r>
      <w:r w:rsidR="002856AD">
        <w:rPr>
          <w:rFonts w:ascii="Times New Roman" w:eastAsia="Times New Roman" w:hAnsi="Times New Roman" w:cs="Times New Roman"/>
          <w:sz w:val="24"/>
          <w:szCs w:val="24"/>
          <w:lang w:val="uk-UA" w:eastAsia="ru-RU"/>
        </w:rPr>
        <w:t xml:space="preserve"> «Саратський  Центр ПМСД». </w:t>
      </w:r>
    </w:p>
    <w:p w:rsidR="003829FA" w:rsidRPr="002856AD" w:rsidRDefault="003829FA" w:rsidP="002856AD">
      <w:pPr>
        <w:spacing w:after="0" w:line="240" w:lineRule="auto"/>
        <w:ind w:firstLine="567"/>
        <w:jc w:val="both"/>
        <w:rPr>
          <w:rFonts w:ascii="Times New Roman" w:eastAsia="Times New Roman" w:hAnsi="Times New Roman" w:cs="Times New Roman"/>
          <w:sz w:val="24"/>
          <w:szCs w:val="24"/>
          <w:lang w:val="uk-UA" w:eastAsia="ru-RU"/>
        </w:rPr>
      </w:pPr>
    </w:p>
    <w:p w:rsidR="003829FA" w:rsidRPr="002856AD" w:rsidRDefault="003829FA" w:rsidP="002856AD">
      <w:pPr>
        <w:spacing w:after="0" w:line="240" w:lineRule="auto"/>
        <w:ind w:firstLine="567"/>
        <w:jc w:val="center"/>
        <w:rPr>
          <w:rFonts w:ascii="Times New Roman" w:eastAsia="Times New Roman" w:hAnsi="Times New Roman" w:cs="Times New Roman"/>
          <w:b/>
          <w:bCs/>
          <w:sz w:val="24"/>
          <w:szCs w:val="24"/>
          <w:lang w:val="uk-UA" w:eastAsia="ru-RU"/>
        </w:rPr>
      </w:pPr>
      <w:r w:rsidRPr="002856AD">
        <w:rPr>
          <w:rFonts w:ascii="Times New Roman" w:eastAsia="Times New Roman" w:hAnsi="Times New Roman" w:cs="Times New Roman"/>
          <w:b/>
          <w:sz w:val="24"/>
          <w:szCs w:val="24"/>
          <w:lang w:val="uk-UA" w:eastAsia="ru-RU"/>
        </w:rPr>
        <w:t>1.</w:t>
      </w:r>
      <w:r w:rsidRPr="002856AD">
        <w:rPr>
          <w:rFonts w:ascii="Times New Roman" w:eastAsia="Times New Roman" w:hAnsi="Times New Roman" w:cs="Times New Roman"/>
          <w:b/>
          <w:bCs/>
          <w:sz w:val="24"/>
          <w:szCs w:val="24"/>
          <w:lang w:val="uk-UA" w:eastAsia="ru-RU"/>
        </w:rPr>
        <w:t xml:space="preserve"> Визначення проблем, на розв'язання яких спрямована Програма.</w:t>
      </w:r>
    </w:p>
    <w:p w:rsidR="003829FA" w:rsidRPr="002856AD" w:rsidRDefault="003829FA" w:rsidP="002856AD">
      <w:pPr>
        <w:spacing w:after="0" w:line="240" w:lineRule="auto"/>
        <w:ind w:firstLine="567"/>
        <w:jc w:val="center"/>
        <w:rPr>
          <w:rFonts w:ascii="Times New Roman" w:eastAsia="Times New Roman" w:hAnsi="Times New Roman" w:cs="Times New Roman"/>
          <w:b/>
          <w:bCs/>
          <w:sz w:val="24"/>
          <w:szCs w:val="24"/>
          <w:lang w:val="uk-UA" w:eastAsia="ru-RU"/>
        </w:rPr>
      </w:pPr>
      <w:r w:rsidRPr="002856AD">
        <w:rPr>
          <w:rFonts w:ascii="Times New Roman" w:eastAsia="Times New Roman" w:hAnsi="Times New Roman" w:cs="Times New Roman"/>
          <w:b/>
          <w:bCs/>
          <w:sz w:val="24"/>
          <w:szCs w:val="24"/>
          <w:lang w:val="uk-UA" w:eastAsia="ru-RU"/>
        </w:rPr>
        <w:t>Обґрунтування необхідності їх розв'язання.</w:t>
      </w:r>
    </w:p>
    <w:p w:rsidR="003829FA" w:rsidRPr="002856AD" w:rsidRDefault="003829FA" w:rsidP="002856AD">
      <w:pPr>
        <w:spacing w:after="0" w:line="240" w:lineRule="auto"/>
        <w:ind w:firstLine="567"/>
        <w:jc w:val="both"/>
        <w:rPr>
          <w:rFonts w:ascii="Times New Roman" w:eastAsia="Times New Roman" w:hAnsi="Times New Roman" w:cs="Times New Roman"/>
          <w:sz w:val="24"/>
          <w:szCs w:val="24"/>
          <w:lang w:val="uk-UA" w:eastAsia="ru-RU"/>
        </w:rPr>
      </w:pPr>
    </w:p>
    <w:p w:rsidR="000407A3" w:rsidRPr="002856AD" w:rsidRDefault="003829FA" w:rsidP="002856AD">
      <w:pPr>
        <w:shd w:val="clear" w:color="auto" w:fill="FFFFFF"/>
        <w:spacing w:before="225" w:after="225" w:line="240" w:lineRule="auto"/>
        <w:ind w:firstLine="567"/>
        <w:jc w:val="both"/>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 xml:space="preserve">Громадяни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w:t>
      </w:r>
      <w:r w:rsidR="00A97815">
        <w:rPr>
          <w:rFonts w:ascii="Times New Roman" w:eastAsia="Times New Roman" w:hAnsi="Times New Roman" w:cs="Times New Roman"/>
          <w:sz w:val="24"/>
          <w:szCs w:val="24"/>
          <w:lang w:val="uk-UA" w:eastAsia="ru-RU"/>
        </w:rPr>
        <w:t>«</w:t>
      </w:r>
      <w:r w:rsidRPr="002856AD">
        <w:rPr>
          <w:rFonts w:ascii="Times New Roman" w:eastAsia="Times New Roman" w:hAnsi="Times New Roman" w:cs="Times New Roman"/>
          <w:sz w:val="24"/>
          <w:szCs w:val="24"/>
          <w:lang w:val="uk-UA" w:eastAsia="ru-RU"/>
        </w:rPr>
        <w:t>Про затвердження програми надання громадянам гарантованої державної безоплат</w:t>
      </w:r>
      <w:r w:rsidR="00A97815">
        <w:rPr>
          <w:rFonts w:ascii="Times New Roman" w:eastAsia="Times New Roman" w:hAnsi="Times New Roman" w:cs="Times New Roman"/>
          <w:sz w:val="24"/>
          <w:szCs w:val="24"/>
          <w:lang w:val="uk-UA" w:eastAsia="ru-RU"/>
        </w:rPr>
        <w:t>ної медичної допомоги»</w:t>
      </w:r>
      <w:r w:rsidRPr="002856AD">
        <w:rPr>
          <w:rFonts w:ascii="Times New Roman" w:eastAsia="Times New Roman" w:hAnsi="Times New Roman" w:cs="Times New Roman"/>
          <w:sz w:val="24"/>
          <w:szCs w:val="24"/>
          <w:lang w:val="uk-UA" w:eastAsia="ru-RU"/>
        </w:rPr>
        <w:t>. Однак, на сьогодні медичне обслуговування не дає можливості кожному громадянину реалізувати своє, гарантоване статтею 49 Конституції України, право на охорону здоров’я, медичну допомогу та медичне страхування. Згідно цієї ж статті, держава зобов’язана створювати умови для ефективного і доступного для всіх громадян медичного обслуговування.</w:t>
      </w:r>
    </w:p>
    <w:p w:rsidR="000407A3" w:rsidRPr="002856AD" w:rsidRDefault="003829FA" w:rsidP="002856AD">
      <w:pPr>
        <w:shd w:val="clear" w:color="auto" w:fill="FFFFFF"/>
        <w:spacing w:before="225" w:after="225" w:line="240" w:lineRule="auto"/>
        <w:ind w:firstLine="567"/>
        <w:jc w:val="both"/>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Водночас, якість роботи закладів охорони здоров’я та їх кадрове забезпечення не завжди відповідає сучасним вимогам та потребам мешканців сільських територій. Причинами такого стану справ є, насамперед, нестача належно обладнаних приміщень, відсутність достатньої кількості медикаментів і транспортних засобів, а також дефіцит кваліфікованих медичних кадрів.</w:t>
      </w:r>
    </w:p>
    <w:p w:rsidR="000407A3" w:rsidRPr="002856AD" w:rsidRDefault="003829FA" w:rsidP="002856AD">
      <w:pPr>
        <w:shd w:val="clear" w:color="auto" w:fill="FFFFFF"/>
        <w:spacing w:before="225" w:after="225" w:line="240" w:lineRule="auto"/>
        <w:ind w:firstLine="567"/>
        <w:jc w:val="both"/>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Ситуація ускладнюється і тим, що випускники медичних університетів украй неохоче погоджуються працювати у сільській місцевості, а держава упродовж тривалого періоду часу виявляється не спроможною розробити дієві механізми вирішення цієї проблеми.</w:t>
      </w:r>
    </w:p>
    <w:p w:rsidR="000407A3" w:rsidRPr="002856AD" w:rsidRDefault="00612D1F" w:rsidP="002856AD">
      <w:pPr>
        <w:shd w:val="clear" w:color="auto" w:fill="FFFFFF"/>
        <w:spacing w:before="225" w:after="225" w:line="240" w:lineRule="auto"/>
        <w:ind w:firstLine="567"/>
        <w:jc w:val="both"/>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 xml:space="preserve">В сфері обслуговування і структури </w:t>
      </w:r>
      <w:r w:rsidRPr="002856AD">
        <w:rPr>
          <w:rFonts w:ascii="Open Sans" w:eastAsia="Times New Roman" w:hAnsi="Open Sans" w:cs="Times New Roman"/>
          <w:sz w:val="24"/>
          <w:szCs w:val="24"/>
          <w:lang w:val="uk-UA" w:eastAsia="ru-RU"/>
        </w:rPr>
        <w:t xml:space="preserve">КП </w:t>
      </w:r>
      <w:r w:rsidRPr="002856AD">
        <w:rPr>
          <w:rFonts w:ascii="Times New Roman" w:eastAsia="Times New Roman" w:hAnsi="Times New Roman" w:cs="Times New Roman"/>
          <w:sz w:val="24"/>
          <w:szCs w:val="24"/>
          <w:lang w:val="uk-UA" w:eastAsia="ru-RU"/>
        </w:rPr>
        <w:t>«Саратський Центр ПМСД» входят 9 амбулаторій</w:t>
      </w:r>
      <w:r w:rsidR="003829FA" w:rsidRPr="002856AD">
        <w:rPr>
          <w:rFonts w:ascii="Times New Roman" w:eastAsia="Times New Roman" w:hAnsi="Times New Roman" w:cs="Times New Roman"/>
          <w:sz w:val="24"/>
          <w:szCs w:val="24"/>
          <w:lang w:val="uk-UA" w:eastAsia="ru-RU"/>
        </w:rPr>
        <w:t xml:space="preserve"> загальної практики сімейної медицини </w:t>
      </w:r>
      <w:r w:rsidRPr="002856AD">
        <w:rPr>
          <w:rFonts w:ascii="Times New Roman" w:eastAsia="Times New Roman" w:hAnsi="Times New Roman" w:cs="Times New Roman"/>
          <w:sz w:val="24"/>
          <w:szCs w:val="24"/>
          <w:lang w:val="uk-UA" w:eastAsia="ru-RU"/>
        </w:rPr>
        <w:t>( далі - АЗПСМ), 9</w:t>
      </w:r>
      <w:r w:rsidR="003829FA" w:rsidRPr="002856AD">
        <w:rPr>
          <w:rFonts w:ascii="Times New Roman" w:eastAsia="Times New Roman" w:hAnsi="Times New Roman" w:cs="Times New Roman"/>
          <w:sz w:val="24"/>
          <w:szCs w:val="24"/>
          <w:lang w:val="uk-UA" w:eastAsia="ru-RU"/>
        </w:rPr>
        <w:t xml:space="preserve"> фельдшерсько-акуше</w:t>
      </w:r>
      <w:r w:rsidR="00464FB6" w:rsidRPr="002856AD">
        <w:rPr>
          <w:rFonts w:ascii="Times New Roman" w:eastAsia="Times New Roman" w:hAnsi="Times New Roman" w:cs="Times New Roman"/>
          <w:sz w:val="24"/>
          <w:szCs w:val="24"/>
          <w:lang w:val="uk-UA" w:eastAsia="ru-RU"/>
        </w:rPr>
        <w:t>рських пунктів (далі - ФАП) та 9</w:t>
      </w:r>
      <w:r w:rsidR="003829FA" w:rsidRPr="002856AD">
        <w:rPr>
          <w:rFonts w:ascii="Times New Roman" w:eastAsia="Times New Roman" w:hAnsi="Times New Roman" w:cs="Times New Roman"/>
          <w:sz w:val="24"/>
          <w:szCs w:val="24"/>
          <w:lang w:val="uk-UA" w:eastAsia="ru-RU"/>
        </w:rPr>
        <w:t xml:space="preserve"> фельдшерських пунктів (далі ФП). Загальною проблемою для сільських закладів охорони здоров’я є низький рівень матеріально-технічної бази, що не відповідає табелям оснащення, затверджених наказами МОЗ України. Потребують капітальних ремонтних робіт медичн</w:t>
      </w:r>
      <w:r w:rsidR="00464FB6" w:rsidRPr="002856AD">
        <w:rPr>
          <w:rFonts w:ascii="Times New Roman" w:eastAsia="Times New Roman" w:hAnsi="Times New Roman" w:cs="Times New Roman"/>
          <w:sz w:val="24"/>
          <w:szCs w:val="24"/>
          <w:lang w:val="uk-UA" w:eastAsia="ru-RU"/>
        </w:rPr>
        <w:t xml:space="preserve">і заклади первинної ланки </w:t>
      </w:r>
      <w:r w:rsidR="003829FA" w:rsidRPr="002856AD">
        <w:rPr>
          <w:rFonts w:ascii="Times New Roman" w:eastAsia="Times New Roman" w:hAnsi="Times New Roman" w:cs="Times New Roman"/>
          <w:sz w:val="24"/>
          <w:szCs w:val="24"/>
          <w:lang w:val="uk-UA" w:eastAsia="ru-RU"/>
        </w:rPr>
        <w:t xml:space="preserve">, недостатнє фінансування медичної галузі </w:t>
      </w:r>
      <w:r w:rsidR="00464FB6" w:rsidRPr="002856AD">
        <w:rPr>
          <w:rFonts w:ascii="Times New Roman" w:eastAsia="Times New Roman" w:hAnsi="Times New Roman" w:cs="Times New Roman"/>
          <w:sz w:val="24"/>
          <w:szCs w:val="24"/>
          <w:lang w:val="uk-UA" w:eastAsia="ru-RU"/>
        </w:rPr>
        <w:t xml:space="preserve">тривалий час </w:t>
      </w:r>
      <w:r w:rsidR="003829FA" w:rsidRPr="002856AD">
        <w:rPr>
          <w:rFonts w:ascii="Times New Roman" w:eastAsia="Times New Roman" w:hAnsi="Times New Roman" w:cs="Times New Roman"/>
          <w:sz w:val="24"/>
          <w:szCs w:val="24"/>
          <w:lang w:val="uk-UA" w:eastAsia="ru-RU"/>
        </w:rPr>
        <w:t xml:space="preserve">не дозволяло </w:t>
      </w:r>
      <w:r w:rsidR="00464FB6" w:rsidRPr="002856AD">
        <w:rPr>
          <w:rFonts w:ascii="Times New Roman" w:eastAsia="Times New Roman" w:hAnsi="Times New Roman" w:cs="Times New Roman"/>
          <w:sz w:val="24"/>
          <w:szCs w:val="24"/>
          <w:lang w:val="uk-UA" w:eastAsia="ru-RU"/>
        </w:rPr>
        <w:t>покращення матеріальної бази, але ця тенденція змінилася тільки на протязі трьох років.</w:t>
      </w:r>
    </w:p>
    <w:p w:rsidR="004704CD" w:rsidRDefault="004704CD" w:rsidP="002856AD">
      <w:pPr>
        <w:shd w:val="clear" w:color="auto" w:fill="FFFFFF"/>
        <w:spacing w:before="225" w:after="225"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Програма спрямована на розв’язання наступних проблем:</w:t>
      </w:r>
    </w:p>
    <w:p w:rsidR="00520714" w:rsidRDefault="004704CD" w:rsidP="002856AD">
      <w:pPr>
        <w:shd w:val="clear" w:color="auto" w:fill="FFFFFF"/>
        <w:spacing w:before="225" w:after="225" w:line="240" w:lineRule="auto"/>
        <w:ind w:firstLine="567"/>
        <w:jc w:val="both"/>
        <w:rPr>
          <w:sz w:val="28"/>
          <w:szCs w:val="28"/>
          <w:lang w:val="uk-UA"/>
        </w:rPr>
      </w:pPr>
      <w:r>
        <w:rPr>
          <w:rFonts w:ascii="Times New Roman" w:eastAsia="Times New Roman" w:hAnsi="Times New Roman" w:cs="Times New Roman"/>
          <w:sz w:val="24"/>
          <w:szCs w:val="24"/>
          <w:lang w:val="uk-UA" w:eastAsia="ru-RU"/>
        </w:rPr>
        <w:t xml:space="preserve">- </w:t>
      </w:r>
      <w:r w:rsidR="00943714" w:rsidRPr="002856AD">
        <w:rPr>
          <w:rFonts w:ascii="Times New Roman" w:eastAsia="Times New Roman" w:hAnsi="Times New Roman" w:cs="Times New Roman"/>
          <w:sz w:val="24"/>
          <w:szCs w:val="24"/>
          <w:lang w:val="uk-UA" w:eastAsia="ru-RU"/>
        </w:rPr>
        <w:t xml:space="preserve">забезпечення </w:t>
      </w:r>
      <w:r w:rsidR="00943714" w:rsidRPr="00943714">
        <w:rPr>
          <w:rFonts w:ascii="Times New Roman" w:eastAsia="Calibri" w:hAnsi="Times New Roman" w:cs="Times New Roman"/>
          <w:sz w:val="24"/>
          <w:szCs w:val="24"/>
          <w:lang w:val="uk-UA"/>
        </w:rPr>
        <w:t>безоплатного та пільгово</w:t>
      </w:r>
      <w:r w:rsidR="00520714">
        <w:rPr>
          <w:rFonts w:ascii="Times New Roman" w:hAnsi="Times New Roman" w:cs="Times New Roman"/>
          <w:sz w:val="24"/>
          <w:szCs w:val="24"/>
          <w:lang w:val="uk-UA"/>
        </w:rPr>
        <w:t xml:space="preserve">го відпуску лікарських засобів, </w:t>
      </w:r>
      <w:r w:rsidR="00943714" w:rsidRPr="00943714">
        <w:rPr>
          <w:rFonts w:ascii="Times New Roman" w:eastAsia="Calibri" w:hAnsi="Times New Roman" w:cs="Times New Roman"/>
          <w:sz w:val="24"/>
          <w:szCs w:val="24"/>
          <w:lang w:val="uk-UA"/>
        </w:rPr>
        <w:t>за рецептами лікарів</w:t>
      </w:r>
      <w:r w:rsidR="00520714">
        <w:rPr>
          <w:rFonts w:ascii="Times New Roman" w:hAnsi="Times New Roman" w:cs="Times New Roman"/>
          <w:sz w:val="24"/>
          <w:szCs w:val="24"/>
          <w:lang w:val="uk-UA"/>
        </w:rPr>
        <w:t>,</w:t>
      </w:r>
      <w:r w:rsidR="00943714" w:rsidRPr="00943714">
        <w:rPr>
          <w:rFonts w:ascii="Times New Roman" w:eastAsia="Calibri" w:hAnsi="Times New Roman" w:cs="Times New Roman"/>
          <w:sz w:val="24"/>
          <w:szCs w:val="24"/>
          <w:lang w:val="uk-UA"/>
        </w:rPr>
        <w:t xml:space="preserve"> у разі амбулаторного лікування окремих груп населення та за певними категоріями захворювань</w:t>
      </w:r>
      <w:r w:rsidR="00520714">
        <w:rPr>
          <w:sz w:val="28"/>
          <w:szCs w:val="28"/>
          <w:lang w:val="uk-UA"/>
        </w:rPr>
        <w:t>.</w:t>
      </w:r>
    </w:p>
    <w:p w:rsidR="003829FA" w:rsidRDefault="004704CD" w:rsidP="002856AD">
      <w:pPr>
        <w:shd w:val="clear" w:color="auto" w:fill="FFFFFF"/>
        <w:spacing w:before="225" w:after="225"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F43FB">
        <w:rPr>
          <w:rFonts w:ascii="Times New Roman" w:eastAsia="Times New Roman" w:hAnsi="Times New Roman" w:cs="Times New Roman"/>
          <w:sz w:val="24"/>
          <w:szCs w:val="24"/>
          <w:lang w:val="uk-UA" w:eastAsia="ru-RU"/>
        </w:rPr>
        <w:t>спроможності</w:t>
      </w:r>
      <w:r w:rsidR="00520714">
        <w:rPr>
          <w:rFonts w:ascii="Times New Roman" w:eastAsia="Times New Roman" w:hAnsi="Times New Roman" w:cs="Times New Roman"/>
          <w:sz w:val="24"/>
          <w:szCs w:val="24"/>
          <w:lang w:val="uk-UA" w:eastAsia="ru-RU"/>
        </w:rPr>
        <w:t xml:space="preserve"> сплати послуг з ремонту будівель</w:t>
      </w:r>
      <w:r w:rsidR="003F43FB">
        <w:rPr>
          <w:rFonts w:ascii="Times New Roman" w:eastAsia="Times New Roman" w:hAnsi="Times New Roman" w:cs="Times New Roman"/>
          <w:sz w:val="24"/>
          <w:szCs w:val="24"/>
          <w:lang w:val="uk-UA" w:eastAsia="ru-RU"/>
        </w:rPr>
        <w:t xml:space="preserve"> та споруд, для поліпшення умов праці</w:t>
      </w:r>
      <w:r>
        <w:rPr>
          <w:rFonts w:ascii="Times New Roman" w:eastAsia="Times New Roman" w:hAnsi="Times New Roman" w:cs="Times New Roman"/>
          <w:sz w:val="24"/>
          <w:szCs w:val="24"/>
          <w:lang w:val="uk-UA" w:eastAsia="ru-RU"/>
        </w:rPr>
        <w:t xml:space="preserve"> працівників ПМСД</w:t>
      </w:r>
      <w:r w:rsidR="003829FA" w:rsidRPr="002856AD">
        <w:rPr>
          <w:rFonts w:ascii="Times New Roman" w:eastAsia="Times New Roman" w:hAnsi="Times New Roman" w:cs="Times New Roman"/>
          <w:sz w:val="24"/>
          <w:szCs w:val="24"/>
          <w:lang w:val="uk-UA" w:eastAsia="ru-RU"/>
        </w:rPr>
        <w:t>.</w:t>
      </w:r>
    </w:p>
    <w:p w:rsidR="00520714" w:rsidRPr="002856AD" w:rsidRDefault="004704CD" w:rsidP="002856AD">
      <w:pPr>
        <w:shd w:val="clear" w:color="auto" w:fill="FFFFFF"/>
        <w:spacing w:before="225" w:after="225"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20714">
        <w:rPr>
          <w:rFonts w:ascii="Times New Roman" w:eastAsia="Times New Roman" w:hAnsi="Times New Roman" w:cs="Times New Roman"/>
          <w:sz w:val="24"/>
          <w:szCs w:val="24"/>
          <w:lang w:val="uk-UA" w:eastAsia="ru-RU"/>
        </w:rPr>
        <w:t xml:space="preserve">забезпечення будівель </w:t>
      </w:r>
      <w:r>
        <w:rPr>
          <w:rFonts w:ascii="Times New Roman" w:eastAsia="Times New Roman" w:hAnsi="Times New Roman" w:cs="Times New Roman"/>
          <w:sz w:val="24"/>
          <w:szCs w:val="24"/>
          <w:lang w:val="uk-UA" w:eastAsia="ru-RU"/>
        </w:rPr>
        <w:t xml:space="preserve">ПМСД </w:t>
      </w:r>
      <w:r w:rsidR="00520714">
        <w:rPr>
          <w:rFonts w:ascii="Times New Roman" w:eastAsia="Times New Roman" w:hAnsi="Times New Roman" w:cs="Times New Roman"/>
          <w:sz w:val="24"/>
          <w:szCs w:val="24"/>
          <w:lang w:val="uk-UA" w:eastAsia="ru-RU"/>
        </w:rPr>
        <w:t>пожежною сигналізацією</w:t>
      </w:r>
      <w:r w:rsidR="003F43FB">
        <w:rPr>
          <w:rFonts w:ascii="Times New Roman" w:eastAsia="Times New Roman" w:hAnsi="Times New Roman" w:cs="Times New Roman"/>
          <w:sz w:val="24"/>
          <w:szCs w:val="24"/>
          <w:lang w:val="uk-UA" w:eastAsia="ru-RU"/>
        </w:rPr>
        <w:t xml:space="preserve"> згідно вимог</w:t>
      </w:r>
      <w:r>
        <w:rPr>
          <w:rFonts w:ascii="Times New Roman" w:eastAsia="Times New Roman" w:hAnsi="Times New Roman" w:cs="Times New Roman"/>
          <w:sz w:val="24"/>
          <w:szCs w:val="24"/>
          <w:lang w:val="uk-UA" w:eastAsia="ru-RU"/>
        </w:rPr>
        <w:t xml:space="preserve"> законодавства про пожежну безпеку</w:t>
      </w:r>
      <w:r w:rsidR="003F43FB">
        <w:rPr>
          <w:rFonts w:ascii="Times New Roman" w:eastAsia="Times New Roman" w:hAnsi="Times New Roman" w:cs="Times New Roman"/>
          <w:sz w:val="24"/>
          <w:szCs w:val="24"/>
          <w:lang w:val="uk-UA" w:eastAsia="ru-RU"/>
        </w:rPr>
        <w:t>.</w:t>
      </w:r>
    </w:p>
    <w:p w:rsidR="003829FA" w:rsidRPr="002856AD" w:rsidRDefault="003829FA" w:rsidP="002856AD">
      <w:pPr>
        <w:spacing w:after="0" w:line="240" w:lineRule="auto"/>
        <w:ind w:firstLine="567"/>
        <w:jc w:val="center"/>
        <w:rPr>
          <w:rFonts w:ascii="Times New Roman" w:eastAsia="Times New Roman" w:hAnsi="Times New Roman" w:cs="Times New Roman"/>
          <w:b/>
          <w:sz w:val="24"/>
          <w:szCs w:val="24"/>
          <w:lang w:val="uk-UA" w:eastAsia="ru-RU"/>
        </w:rPr>
      </w:pPr>
      <w:r w:rsidRPr="002856AD">
        <w:rPr>
          <w:rFonts w:ascii="Times New Roman" w:eastAsia="Times New Roman" w:hAnsi="Times New Roman" w:cs="Times New Roman"/>
          <w:b/>
          <w:sz w:val="24"/>
          <w:szCs w:val="24"/>
          <w:lang w:val="uk-UA" w:eastAsia="ru-RU"/>
        </w:rPr>
        <w:lastRenderedPageBreak/>
        <w:t>2. Мета Програми</w:t>
      </w:r>
    </w:p>
    <w:p w:rsidR="003829FA" w:rsidRPr="002856AD" w:rsidRDefault="003829FA" w:rsidP="002856AD">
      <w:pPr>
        <w:spacing w:after="0" w:line="240" w:lineRule="auto"/>
        <w:ind w:firstLine="567"/>
        <w:jc w:val="center"/>
        <w:rPr>
          <w:rFonts w:ascii="Times New Roman" w:eastAsia="Times New Roman" w:hAnsi="Times New Roman" w:cs="Times New Roman"/>
          <w:b/>
          <w:sz w:val="24"/>
          <w:szCs w:val="24"/>
          <w:lang w:val="uk-UA" w:eastAsia="ru-RU"/>
        </w:rPr>
      </w:pPr>
    </w:p>
    <w:p w:rsidR="003829FA" w:rsidRPr="002856AD" w:rsidRDefault="003829FA" w:rsidP="002856AD">
      <w:pPr>
        <w:shd w:val="clear" w:color="auto" w:fill="FFFFFF"/>
        <w:spacing w:before="225" w:after="225" w:line="240" w:lineRule="auto"/>
        <w:ind w:firstLine="567"/>
        <w:jc w:val="both"/>
        <w:rPr>
          <w:rFonts w:ascii="Open Sans" w:eastAsia="Times New Roman" w:hAnsi="Open Sans" w:cs="Times New Roman"/>
          <w:sz w:val="24"/>
          <w:szCs w:val="24"/>
          <w:lang w:val="uk-UA" w:eastAsia="ru-RU"/>
        </w:rPr>
      </w:pPr>
      <w:r w:rsidRPr="002856AD">
        <w:rPr>
          <w:rFonts w:ascii="Open Sans" w:eastAsia="Times New Roman" w:hAnsi="Open Sans" w:cs="Times New Roman"/>
          <w:sz w:val="24"/>
          <w:szCs w:val="24"/>
          <w:lang w:val="uk-UA" w:eastAsia="ru-RU"/>
        </w:rPr>
        <w:t xml:space="preserve">Метою </w:t>
      </w:r>
      <w:r w:rsidR="00A5343C" w:rsidRPr="002856AD">
        <w:rPr>
          <w:rFonts w:ascii="Open Sans" w:eastAsia="Times New Roman" w:hAnsi="Open Sans" w:cs="Times New Roman"/>
          <w:sz w:val="24"/>
          <w:szCs w:val="24"/>
          <w:lang w:val="uk-UA" w:eastAsia="ru-RU"/>
        </w:rPr>
        <w:t>Програми</w:t>
      </w:r>
      <w:r w:rsidRPr="002856AD">
        <w:rPr>
          <w:rFonts w:ascii="Open Sans" w:eastAsia="Times New Roman" w:hAnsi="Open Sans" w:cs="Times New Roman"/>
          <w:sz w:val="24"/>
          <w:szCs w:val="24"/>
          <w:lang w:val="uk-UA" w:eastAsia="ru-RU"/>
        </w:rPr>
        <w:t xml:space="preserve"> є об’єднання зусиль</w:t>
      </w:r>
      <w:r w:rsidR="00A5343C" w:rsidRPr="002856AD">
        <w:rPr>
          <w:rFonts w:ascii="Open Sans" w:eastAsia="Times New Roman" w:hAnsi="Open Sans" w:cs="Times New Roman"/>
          <w:sz w:val="24"/>
          <w:szCs w:val="24"/>
          <w:lang w:val="uk-UA" w:eastAsia="ru-RU"/>
        </w:rPr>
        <w:t xml:space="preserve"> селищної </w:t>
      </w:r>
      <w:r w:rsidR="00585F67">
        <w:rPr>
          <w:rFonts w:ascii="Times New Roman" w:eastAsia="Times New Roman" w:hAnsi="Times New Roman" w:cs="Times New Roman"/>
          <w:sz w:val="24"/>
          <w:szCs w:val="24"/>
          <w:lang w:val="uk-UA" w:eastAsia="ru-RU"/>
        </w:rPr>
        <w:t>територіальної громади</w:t>
      </w:r>
      <w:r w:rsidR="00A5343C" w:rsidRPr="002856AD">
        <w:rPr>
          <w:rFonts w:ascii="Open Sans" w:eastAsia="Times New Roman" w:hAnsi="Open Sans" w:cs="Times New Roman"/>
          <w:sz w:val="24"/>
          <w:szCs w:val="24"/>
          <w:lang w:val="uk-UA" w:eastAsia="ru-RU"/>
        </w:rPr>
        <w:t>,</w:t>
      </w:r>
      <w:r w:rsidRPr="002856AD">
        <w:rPr>
          <w:rFonts w:ascii="Open Sans" w:eastAsia="Times New Roman" w:hAnsi="Open Sans" w:cs="Times New Roman"/>
          <w:sz w:val="24"/>
          <w:szCs w:val="24"/>
          <w:lang w:val="uk-UA" w:eastAsia="ru-RU"/>
        </w:rPr>
        <w:t xml:space="preserve"> керівників підприємств, установ, організацій, що здійснюють діяльність у напрямку покращення якості та тривалості  життя, підвищ</w:t>
      </w:r>
      <w:r w:rsidR="004704CD">
        <w:rPr>
          <w:rFonts w:ascii="Open Sans" w:eastAsia="Times New Roman" w:hAnsi="Open Sans" w:cs="Times New Roman"/>
          <w:sz w:val="24"/>
          <w:szCs w:val="24"/>
          <w:lang w:val="uk-UA" w:eastAsia="ru-RU"/>
        </w:rPr>
        <w:t>ення</w:t>
      </w:r>
      <w:r w:rsidRPr="002856AD">
        <w:rPr>
          <w:rFonts w:ascii="Open Sans" w:eastAsia="Times New Roman" w:hAnsi="Open Sans" w:cs="Times New Roman"/>
          <w:sz w:val="24"/>
          <w:szCs w:val="24"/>
          <w:lang w:val="uk-UA" w:eastAsia="ru-RU"/>
        </w:rPr>
        <w:t>  доступ</w:t>
      </w:r>
      <w:r w:rsidR="004704CD">
        <w:rPr>
          <w:rFonts w:ascii="Open Sans" w:eastAsia="Times New Roman" w:hAnsi="Open Sans" w:cs="Times New Roman"/>
          <w:sz w:val="24"/>
          <w:szCs w:val="24"/>
          <w:lang w:val="uk-UA" w:eastAsia="ru-RU"/>
        </w:rPr>
        <w:t>у</w:t>
      </w:r>
      <w:r w:rsidRPr="002856AD">
        <w:rPr>
          <w:rFonts w:ascii="Open Sans" w:eastAsia="Times New Roman" w:hAnsi="Open Sans" w:cs="Times New Roman"/>
          <w:sz w:val="24"/>
          <w:szCs w:val="24"/>
          <w:lang w:val="uk-UA" w:eastAsia="ru-RU"/>
        </w:rPr>
        <w:t xml:space="preserve"> сільського населення до якісної медичної допомоги, модернізації та зміцнення матеріально-технічної бази закладів охорони здоров’я, оснащення їх необхідним медичним обладнанням, комп’ютерною технікою, автотранспортом, поліпшення умов праці медичних працівників, що допоможе покращити  якість життя та збільшити тривалість життя населення.</w:t>
      </w:r>
    </w:p>
    <w:p w:rsidR="003829FA" w:rsidRPr="002856AD" w:rsidRDefault="003829FA" w:rsidP="002856AD">
      <w:pPr>
        <w:spacing w:after="0" w:line="240" w:lineRule="auto"/>
        <w:ind w:firstLine="567"/>
        <w:jc w:val="center"/>
        <w:rPr>
          <w:rFonts w:ascii="Times New Roman" w:eastAsia="Times New Roman" w:hAnsi="Times New Roman" w:cs="Times New Roman"/>
          <w:b/>
          <w:sz w:val="24"/>
          <w:szCs w:val="24"/>
          <w:lang w:val="uk-UA" w:eastAsia="ru-RU"/>
        </w:rPr>
      </w:pPr>
      <w:r w:rsidRPr="002856AD">
        <w:rPr>
          <w:rFonts w:ascii="Times New Roman" w:eastAsia="Times New Roman" w:hAnsi="Times New Roman" w:cs="Times New Roman"/>
          <w:b/>
          <w:sz w:val="24"/>
          <w:szCs w:val="24"/>
          <w:lang w:val="uk-UA" w:eastAsia="ru-RU"/>
        </w:rPr>
        <w:t xml:space="preserve">3. Обґрунтування шляхів і засобів розв’язання проблем, </w:t>
      </w:r>
    </w:p>
    <w:p w:rsidR="003829FA" w:rsidRPr="002856AD" w:rsidRDefault="003829FA" w:rsidP="002856AD">
      <w:pPr>
        <w:spacing w:after="0" w:line="240" w:lineRule="auto"/>
        <w:ind w:firstLine="567"/>
        <w:jc w:val="center"/>
        <w:rPr>
          <w:rFonts w:ascii="Times New Roman" w:eastAsia="Times New Roman" w:hAnsi="Times New Roman" w:cs="Times New Roman"/>
          <w:b/>
          <w:sz w:val="24"/>
          <w:szCs w:val="24"/>
          <w:lang w:val="uk-UA" w:eastAsia="ru-RU"/>
        </w:rPr>
      </w:pPr>
      <w:r w:rsidRPr="002856AD">
        <w:rPr>
          <w:rFonts w:ascii="Times New Roman" w:eastAsia="Times New Roman" w:hAnsi="Times New Roman" w:cs="Times New Roman"/>
          <w:b/>
          <w:sz w:val="24"/>
          <w:szCs w:val="24"/>
          <w:lang w:val="uk-UA" w:eastAsia="ru-RU"/>
        </w:rPr>
        <w:t>обсяги та джерела фінансування</w:t>
      </w:r>
    </w:p>
    <w:p w:rsidR="003829FA" w:rsidRPr="002856AD" w:rsidRDefault="003829FA" w:rsidP="002856AD">
      <w:pPr>
        <w:spacing w:after="0" w:line="240" w:lineRule="auto"/>
        <w:ind w:firstLine="567"/>
        <w:jc w:val="center"/>
        <w:rPr>
          <w:rFonts w:ascii="Times New Roman" w:eastAsia="Times New Roman" w:hAnsi="Times New Roman" w:cs="Times New Roman"/>
          <w:b/>
          <w:sz w:val="24"/>
          <w:szCs w:val="24"/>
          <w:lang w:val="uk-UA" w:eastAsia="ru-RU"/>
        </w:rPr>
      </w:pPr>
    </w:p>
    <w:p w:rsidR="000407A3" w:rsidRPr="002856AD" w:rsidRDefault="003829FA" w:rsidP="002856AD">
      <w:pPr>
        <w:shd w:val="clear" w:color="auto" w:fill="FFFFFF"/>
        <w:spacing w:before="225" w:after="225" w:line="240" w:lineRule="auto"/>
        <w:ind w:firstLine="567"/>
        <w:jc w:val="both"/>
        <w:rPr>
          <w:rFonts w:ascii="Open Sans" w:eastAsia="Times New Roman" w:hAnsi="Open Sans" w:cs="Times New Roman"/>
          <w:sz w:val="24"/>
          <w:szCs w:val="24"/>
          <w:lang w:val="uk-UA" w:eastAsia="ru-RU"/>
        </w:rPr>
      </w:pPr>
      <w:r w:rsidRPr="002856AD">
        <w:rPr>
          <w:rFonts w:ascii="Open Sans" w:eastAsia="Times New Roman" w:hAnsi="Open Sans" w:cs="Times New Roman"/>
          <w:sz w:val="24"/>
          <w:szCs w:val="24"/>
          <w:lang w:val="uk-UA" w:eastAsia="ru-RU"/>
        </w:rPr>
        <w:t>Медична допомога жителям є доступною. Проте є проблеми, які накопичувалися роками і потребують невідкладного вирішення шляхом додаткового фінансування з місцевих бюджетів.</w:t>
      </w:r>
    </w:p>
    <w:p w:rsidR="003829FA" w:rsidRPr="002856AD" w:rsidRDefault="003829FA" w:rsidP="002856AD">
      <w:pPr>
        <w:shd w:val="clear" w:color="auto" w:fill="FFFFFF"/>
        <w:spacing w:before="225" w:after="225" w:line="240" w:lineRule="auto"/>
        <w:ind w:firstLine="567"/>
        <w:jc w:val="both"/>
        <w:rPr>
          <w:rFonts w:ascii="Open Sans" w:eastAsia="Times New Roman" w:hAnsi="Open Sans" w:cs="Times New Roman"/>
          <w:sz w:val="24"/>
          <w:szCs w:val="24"/>
          <w:lang w:val="uk-UA" w:eastAsia="ru-RU"/>
        </w:rPr>
      </w:pPr>
      <w:r w:rsidRPr="002856AD">
        <w:rPr>
          <w:rFonts w:ascii="Open Sans" w:eastAsia="Times New Roman" w:hAnsi="Open Sans" w:cs="Times New Roman"/>
          <w:sz w:val="24"/>
          <w:szCs w:val="24"/>
          <w:lang w:val="uk-UA" w:eastAsia="ru-RU"/>
        </w:rPr>
        <w:t>Оптимальним варіантом розв’язання проблем є:</w:t>
      </w:r>
    </w:p>
    <w:p w:rsidR="003829FA" w:rsidRPr="002856AD" w:rsidRDefault="003829FA" w:rsidP="002856AD">
      <w:pPr>
        <w:shd w:val="clear" w:color="auto" w:fill="FFFFFF"/>
        <w:spacing w:before="225" w:after="225" w:line="240" w:lineRule="auto"/>
        <w:ind w:firstLine="567"/>
        <w:jc w:val="both"/>
        <w:rPr>
          <w:rFonts w:ascii="Open Sans" w:eastAsia="Times New Roman" w:hAnsi="Open Sans" w:cs="Times New Roman"/>
          <w:sz w:val="24"/>
          <w:szCs w:val="24"/>
          <w:lang w:val="uk-UA" w:eastAsia="ru-RU"/>
        </w:rPr>
      </w:pPr>
      <w:r w:rsidRPr="002856AD">
        <w:rPr>
          <w:rFonts w:ascii="Open Sans" w:eastAsia="Times New Roman" w:hAnsi="Open Sans" w:cs="Times New Roman"/>
          <w:sz w:val="24"/>
          <w:szCs w:val="24"/>
          <w:lang w:val="uk-UA" w:eastAsia="ru-RU"/>
        </w:rPr>
        <w:t>- пріоритетний розвиток первинної медико-санітарної допомоги на засадах сімейної медицини;</w:t>
      </w:r>
    </w:p>
    <w:p w:rsidR="003829FA" w:rsidRPr="002856AD" w:rsidRDefault="003829FA" w:rsidP="002856AD">
      <w:pPr>
        <w:shd w:val="clear" w:color="auto" w:fill="FFFFFF"/>
        <w:spacing w:before="225" w:after="225" w:line="240" w:lineRule="auto"/>
        <w:ind w:firstLine="567"/>
        <w:jc w:val="both"/>
        <w:rPr>
          <w:rFonts w:ascii="Open Sans" w:eastAsia="Times New Roman" w:hAnsi="Open Sans" w:cs="Times New Roman"/>
          <w:sz w:val="24"/>
          <w:szCs w:val="24"/>
          <w:lang w:val="uk-UA" w:eastAsia="ru-RU"/>
        </w:rPr>
      </w:pPr>
      <w:r w:rsidRPr="002856AD">
        <w:rPr>
          <w:rFonts w:ascii="Open Sans" w:eastAsia="Times New Roman" w:hAnsi="Open Sans" w:cs="Times New Roman"/>
          <w:sz w:val="24"/>
          <w:szCs w:val="24"/>
          <w:lang w:val="uk-UA" w:eastAsia="ru-RU"/>
        </w:rPr>
        <w:t>- удосконалення матеріально-технічної бази охорони здоров’я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w:t>
      </w:r>
    </w:p>
    <w:p w:rsidR="003829FA" w:rsidRPr="002856AD" w:rsidRDefault="003829FA" w:rsidP="002856AD">
      <w:pPr>
        <w:shd w:val="clear" w:color="auto" w:fill="FFFFFF"/>
        <w:spacing w:before="225" w:after="225" w:line="240" w:lineRule="auto"/>
        <w:ind w:firstLine="567"/>
        <w:jc w:val="both"/>
        <w:rPr>
          <w:rFonts w:ascii="Open Sans" w:eastAsia="Times New Roman" w:hAnsi="Open Sans" w:cs="Times New Roman"/>
          <w:sz w:val="24"/>
          <w:szCs w:val="24"/>
          <w:lang w:val="uk-UA" w:eastAsia="ru-RU"/>
        </w:rPr>
      </w:pPr>
      <w:r w:rsidRPr="002856AD">
        <w:rPr>
          <w:rFonts w:ascii="Open Sans" w:eastAsia="Times New Roman" w:hAnsi="Open Sans" w:cs="Times New Roman"/>
          <w:sz w:val="24"/>
          <w:szCs w:val="24"/>
          <w:lang w:val="uk-UA" w:eastAsia="ru-RU"/>
        </w:rPr>
        <w:t>- 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3829FA" w:rsidRPr="002856AD" w:rsidRDefault="003829FA" w:rsidP="002856AD">
      <w:pPr>
        <w:shd w:val="clear" w:color="auto" w:fill="FFFFFF"/>
        <w:spacing w:before="225" w:after="225" w:line="240" w:lineRule="auto"/>
        <w:ind w:firstLine="567"/>
        <w:jc w:val="both"/>
        <w:rPr>
          <w:rFonts w:ascii="Open Sans" w:eastAsia="Times New Roman" w:hAnsi="Open Sans" w:cs="Times New Roman"/>
          <w:sz w:val="24"/>
          <w:szCs w:val="24"/>
          <w:lang w:val="uk-UA" w:eastAsia="ru-RU"/>
        </w:rPr>
      </w:pPr>
      <w:r w:rsidRPr="002856AD">
        <w:rPr>
          <w:rFonts w:ascii="Open Sans" w:eastAsia="Times New Roman" w:hAnsi="Open Sans" w:cs="Times New Roman"/>
          <w:sz w:val="24"/>
          <w:szCs w:val="24"/>
          <w:lang w:val="uk-UA" w:eastAsia="ru-RU"/>
        </w:rPr>
        <w:t>- поліпшення медичної допомоги вразливим ве</w:t>
      </w:r>
      <w:r w:rsidR="002519F9" w:rsidRPr="002856AD">
        <w:rPr>
          <w:rFonts w:ascii="Open Sans" w:eastAsia="Times New Roman" w:hAnsi="Open Sans" w:cs="Times New Roman"/>
          <w:sz w:val="24"/>
          <w:szCs w:val="24"/>
          <w:lang w:val="uk-UA" w:eastAsia="ru-RU"/>
        </w:rPr>
        <w:t>рствам населення та жителям сіл</w:t>
      </w:r>
      <w:r w:rsidRPr="002856AD">
        <w:rPr>
          <w:rFonts w:ascii="Open Sans" w:eastAsia="Times New Roman" w:hAnsi="Open Sans" w:cs="Times New Roman"/>
          <w:sz w:val="24"/>
          <w:szCs w:val="24"/>
          <w:lang w:val="uk-UA" w:eastAsia="ru-RU"/>
        </w:rPr>
        <w:t>; забезпечення населення ефективними, безпечними і якісними лікарськими засобами та виробами медичного призначення;</w:t>
      </w:r>
    </w:p>
    <w:p w:rsidR="003829FA" w:rsidRPr="002856AD" w:rsidRDefault="003829FA" w:rsidP="002856AD">
      <w:pPr>
        <w:shd w:val="clear" w:color="auto" w:fill="FFFFFF"/>
        <w:spacing w:before="225" w:after="225" w:line="240" w:lineRule="auto"/>
        <w:ind w:firstLine="567"/>
        <w:jc w:val="both"/>
        <w:rPr>
          <w:rFonts w:ascii="Open Sans" w:eastAsia="Times New Roman" w:hAnsi="Open Sans" w:cs="Times New Roman"/>
          <w:sz w:val="24"/>
          <w:szCs w:val="24"/>
          <w:lang w:val="uk-UA" w:eastAsia="ru-RU"/>
        </w:rPr>
      </w:pPr>
      <w:r w:rsidRPr="002856AD">
        <w:rPr>
          <w:rFonts w:ascii="Open Sans" w:eastAsia="Times New Roman" w:hAnsi="Open Sans" w:cs="Times New Roman"/>
          <w:sz w:val="24"/>
          <w:szCs w:val="24"/>
          <w:lang w:val="uk-UA" w:eastAsia="ru-RU"/>
        </w:rPr>
        <w:t>- 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3829FA" w:rsidRPr="002856AD" w:rsidRDefault="003829FA" w:rsidP="002856AD">
      <w:pPr>
        <w:shd w:val="clear" w:color="auto" w:fill="FFFFFF"/>
        <w:spacing w:before="225" w:after="225" w:line="240" w:lineRule="auto"/>
        <w:ind w:firstLine="567"/>
        <w:jc w:val="both"/>
        <w:rPr>
          <w:rFonts w:ascii="Open Sans" w:eastAsia="Times New Roman" w:hAnsi="Open Sans" w:cs="Times New Roman"/>
          <w:sz w:val="24"/>
          <w:szCs w:val="24"/>
          <w:lang w:val="uk-UA" w:eastAsia="ru-RU"/>
        </w:rPr>
      </w:pPr>
      <w:r w:rsidRPr="002856AD">
        <w:rPr>
          <w:rFonts w:ascii="Open Sans" w:eastAsia="Times New Roman" w:hAnsi="Open Sans" w:cs="Times New Roman"/>
          <w:sz w:val="24"/>
          <w:szCs w:val="24"/>
          <w:lang w:val="uk-UA" w:eastAsia="ru-RU"/>
        </w:rPr>
        <w:t>- підвищення ефективності використання наявних кадрових, фінансових та матеріальних ресурсів охорони здоров’я;</w:t>
      </w:r>
    </w:p>
    <w:p w:rsidR="003829FA" w:rsidRPr="002856AD" w:rsidRDefault="003829FA" w:rsidP="002856AD">
      <w:pPr>
        <w:shd w:val="clear" w:color="auto" w:fill="FFFFFF"/>
        <w:spacing w:before="225" w:after="225" w:line="240" w:lineRule="auto"/>
        <w:ind w:firstLine="567"/>
        <w:jc w:val="both"/>
        <w:rPr>
          <w:rFonts w:ascii="Open Sans" w:eastAsia="Times New Roman" w:hAnsi="Open Sans" w:cs="Times New Roman"/>
          <w:sz w:val="24"/>
          <w:szCs w:val="24"/>
          <w:lang w:val="uk-UA" w:eastAsia="ru-RU"/>
        </w:rPr>
      </w:pPr>
      <w:r w:rsidRPr="002856AD">
        <w:rPr>
          <w:rFonts w:ascii="Open Sans" w:eastAsia="Times New Roman" w:hAnsi="Open Sans" w:cs="Times New Roman"/>
          <w:sz w:val="24"/>
          <w:szCs w:val="24"/>
          <w:lang w:val="uk-UA" w:eastAsia="ru-RU"/>
        </w:rPr>
        <w:t>- створення сучасної системи інформаційного забезпечення у сфері охорони здоров’я;</w:t>
      </w:r>
    </w:p>
    <w:p w:rsidR="003829FA" w:rsidRPr="002856AD" w:rsidRDefault="003829FA" w:rsidP="002856AD">
      <w:pPr>
        <w:shd w:val="clear" w:color="auto" w:fill="FFFFFF"/>
        <w:spacing w:before="225" w:after="225" w:line="240" w:lineRule="auto"/>
        <w:ind w:firstLine="567"/>
        <w:jc w:val="both"/>
        <w:rPr>
          <w:rFonts w:ascii="Open Sans" w:eastAsia="Times New Roman" w:hAnsi="Open Sans" w:cs="Times New Roman"/>
          <w:sz w:val="24"/>
          <w:szCs w:val="24"/>
          <w:lang w:val="uk-UA" w:eastAsia="ru-RU"/>
        </w:rPr>
      </w:pPr>
      <w:r w:rsidRPr="002856AD">
        <w:rPr>
          <w:rFonts w:ascii="Open Sans" w:eastAsia="Times New Roman" w:hAnsi="Open Sans" w:cs="Times New Roman"/>
          <w:sz w:val="24"/>
          <w:szCs w:val="24"/>
          <w:lang w:val="uk-UA" w:eastAsia="ru-RU"/>
        </w:rPr>
        <w:t>- удосконалення інноваційної політики в сфері охорони здоров’я;</w:t>
      </w:r>
    </w:p>
    <w:p w:rsidR="003829FA" w:rsidRPr="002856AD" w:rsidRDefault="003829FA" w:rsidP="002856AD">
      <w:pPr>
        <w:shd w:val="clear" w:color="auto" w:fill="FFFFFF"/>
        <w:spacing w:before="225" w:after="225" w:line="240" w:lineRule="auto"/>
        <w:ind w:firstLine="567"/>
        <w:jc w:val="both"/>
        <w:rPr>
          <w:rFonts w:ascii="Open Sans" w:eastAsia="Times New Roman" w:hAnsi="Open Sans" w:cs="Times New Roman"/>
          <w:sz w:val="24"/>
          <w:szCs w:val="24"/>
          <w:lang w:val="uk-UA" w:eastAsia="ru-RU"/>
        </w:rPr>
      </w:pPr>
      <w:r w:rsidRPr="002856AD">
        <w:rPr>
          <w:rFonts w:ascii="Open Sans" w:eastAsia="Times New Roman" w:hAnsi="Open Sans" w:cs="Times New Roman"/>
          <w:sz w:val="24"/>
          <w:szCs w:val="24"/>
          <w:lang w:val="uk-UA" w:eastAsia="ru-RU"/>
        </w:rPr>
        <w:t>- впровадження системи персоніфікованого електронного реєстру громадян та сучасних інформаційних і телемедичних технологій в діяльності первинної медико-санітарної допомоги.</w:t>
      </w:r>
    </w:p>
    <w:p w:rsidR="003829FA" w:rsidRPr="002856AD" w:rsidRDefault="00A5343C" w:rsidP="002856AD">
      <w:pPr>
        <w:shd w:val="clear" w:color="auto" w:fill="FFFFFF"/>
        <w:spacing w:before="225" w:after="225" w:line="240" w:lineRule="auto"/>
        <w:ind w:firstLine="567"/>
        <w:jc w:val="both"/>
        <w:rPr>
          <w:rFonts w:ascii="Open Sans" w:eastAsia="Times New Roman" w:hAnsi="Open Sans" w:cs="Times New Roman"/>
          <w:sz w:val="24"/>
          <w:szCs w:val="24"/>
          <w:lang w:val="uk-UA" w:eastAsia="ru-RU"/>
        </w:rPr>
      </w:pPr>
      <w:r w:rsidRPr="002856AD">
        <w:rPr>
          <w:rFonts w:ascii="Open Sans" w:eastAsia="Times New Roman" w:hAnsi="Open Sans" w:cs="Times New Roman"/>
          <w:sz w:val="24"/>
          <w:szCs w:val="24"/>
          <w:lang w:val="uk-UA" w:eastAsia="ru-RU"/>
        </w:rPr>
        <w:t xml:space="preserve"> </w:t>
      </w:r>
      <w:r w:rsidR="003829FA" w:rsidRPr="002856AD">
        <w:rPr>
          <w:rFonts w:ascii="Open Sans" w:eastAsia="Times New Roman" w:hAnsi="Open Sans" w:cs="Times New Roman"/>
          <w:sz w:val="24"/>
          <w:szCs w:val="24"/>
          <w:lang w:val="uk-UA" w:eastAsia="ru-RU"/>
        </w:rPr>
        <w:t>Фінансування Програми здійснюється в межах</w:t>
      </w:r>
      <w:r w:rsidR="002519F9" w:rsidRPr="002856AD">
        <w:rPr>
          <w:rFonts w:ascii="Open Sans" w:eastAsia="Times New Roman" w:hAnsi="Open Sans" w:cs="Times New Roman"/>
          <w:sz w:val="24"/>
          <w:szCs w:val="24"/>
          <w:lang w:val="uk-UA" w:eastAsia="ru-RU"/>
        </w:rPr>
        <w:t xml:space="preserve"> коштів, передбачених у </w:t>
      </w:r>
      <w:r w:rsidRPr="002856AD">
        <w:rPr>
          <w:rFonts w:ascii="Open Sans" w:eastAsia="Times New Roman" w:hAnsi="Open Sans" w:cs="Times New Roman"/>
          <w:sz w:val="24"/>
          <w:szCs w:val="24"/>
          <w:lang w:val="uk-UA" w:eastAsia="ru-RU"/>
        </w:rPr>
        <w:t>бюджеті Саратської селищної територіальної громади</w:t>
      </w:r>
      <w:r w:rsidR="002519F9" w:rsidRPr="002856AD">
        <w:rPr>
          <w:rFonts w:ascii="Open Sans" w:eastAsia="Times New Roman" w:hAnsi="Open Sans" w:cs="Times New Roman"/>
          <w:sz w:val="24"/>
          <w:szCs w:val="24"/>
          <w:lang w:val="uk-UA" w:eastAsia="ru-RU"/>
        </w:rPr>
        <w:t xml:space="preserve"> </w:t>
      </w:r>
      <w:r w:rsidR="003829FA" w:rsidRPr="002856AD">
        <w:rPr>
          <w:rFonts w:ascii="Open Sans" w:eastAsia="Times New Roman" w:hAnsi="Open Sans" w:cs="Times New Roman"/>
          <w:sz w:val="24"/>
          <w:szCs w:val="24"/>
          <w:lang w:val="uk-UA" w:eastAsia="ru-RU"/>
        </w:rPr>
        <w:t xml:space="preserve">, а також за рахунок коштів інших джерел, не заборонених чинним законодавством. Головним розпорядником коштів на виконання Програми є КП </w:t>
      </w:r>
      <w:r w:rsidR="003829FA" w:rsidRPr="002856AD">
        <w:rPr>
          <w:rFonts w:ascii="Times New Roman" w:eastAsia="Times New Roman" w:hAnsi="Times New Roman" w:cs="Times New Roman"/>
          <w:sz w:val="24"/>
          <w:szCs w:val="24"/>
          <w:lang w:val="uk-UA" w:eastAsia="ru-RU"/>
        </w:rPr>
        <w:t xml:space="preserve">«Саратський  Центр ПМСД».  </w:t>
      </w:r>
    </w:p>
    <w:p w:rsidR="003829FA" w:rsidRPr="002856AD" w:rsidRDefault="000407A3" w:rsidP="002856AD">
      <w:pPr>
        <w:shd w:val="clear" w:color="auto" w:fill="FFFFFF"/>
        <w:spacing w:before="225" w:after="225" w:line="240" w:lineRule="auto"/>
        <w:ind w:firstLine="567"/>
        <w:jc w:val="both"/>
        <w:rPr>
          <w:rFonts w:ascii="Open Sans" w:eastAsia="Times New Roman" w:hAnsi="Open Sans" w:cs="Times New Roman"/>
          <w:sz w:val="24"/>
          <w:szCs w:val="24"/>
          <w:lang w:val="uk-UA" w:eastAsia="ru-RU"/>
        </w:rPr>
      </w:pPr>
      <w:r w:rsidRPr="002856AD">
        <w:rPr>
          <w:rFonts w:ascii="Open Sans" w:eastAsia="Times New Roman" w:hAnsi="Open Sans" w:cs="Times New Roman"/>
          <w:sz w:val="24"/>
          <w:szCs w:val="24"/>
          <w:lang w:val="uk-UA" w:eastAsia="ru-RU"/>
        </w:rPr>
        <w:lastRenderedPageBreak/>
        <w:t xml:space="preserve"> </w:t>
      </w:r>
      <w:r w:rsidR="003829FA" w:rsidRPr="002856AD">
        <w:rPr>
          <w:rFonts w:ascii="Open Sans" w:eastAsia="Times New Roman" w:hAnsi="Open Sans" w:cs="Times New Roman"/>
          <w:sz w:val="24"/>
          <w:szCs w:val="24"/>
          <w:lang w:val="uk-UA" w:eastAsia="ru-RU"/>
        </w:rPr>
        <w:t xml:space="preserve">Необхідний обсяг </w:t>
      </w:r>
      <w:r w:rsidR="002519F9" w:rsidRPr="002856AD">
        <w:rPr>
          <w:rFonts w:ascii="Open Sans" w:eastAsia="Times New Roman" w:hAnsi="Open Sans" w:cs="Times New Roman"/>
          <w:sz w:val="24"/>
          <w:szCs w:val="24"/>
          <w:lang w:val="uk-UA" w:eastAsia="ru-RU"/>
        </w:rPr>
        <w:t xml:space="preserve">фінансування Програми з </w:t>
      </w:r>
      <w:r w:rsidR="00A5343C" w:rsidRPr="002856AD">
        <w:rPr>
          <w:rFonts w:ascii="Open Sans" w:eastAsia="Times New Roman" w:hAnsi="Open Sans" w:cs="Times New Roman"/>
          <w:sz w:val="24"/>
          <w:szCs w:val="24"/>
          <w:lang w:val="uk-UA" w:eastAsia="ru-RU"/>
        </w:rPr>
        <w:t>бюджету</w:t>
      </w:r>
      <w:r w:rsidR="003829FA" w:rsidRPr="002856AD">
        <w:rPr>
          <w:rFonts w:ascii="Open Sans" w:eastAsia="Times New Roman" w:hAnsi="Open Sans" w:cs="Times New Roman"/>
          <w:sz w:val="24"/>
          <w:szCs w:val="24"/>
          <w:lang w:val="uk-UA" w:eastAsia="ru-RU"/>
        </w:rPr>
        <w:t xml:space="preserve"> </w:t>
      </w:r>
      <w:r w:rsidR="00A5343C" w:rsidRPr="002856AD">
        <w:rPr>
          <w:rFonts w:ascii="Open Sans" w:eastAsia="Times New Roman" w:hAnsi="Open Sans" w:cs="Times New Roman"/>
          <w:sz w:val="24"/>
          <w:szCs w:val="24"/>
          <w:lang w:val="uk-UA" w:eastAsia="ru-RU"/>
        </w:rPr>
        <w:t xml:space="preserve">Саратської селищної територіальної громади </w:t>
      </w:r>
      <w:r w:rsidR="003829FA" w:rsidRPr="002856AD">
        <w:rPr>
          <w:rFonts w:ascii="Open Sans" w:eastAsia="Times New Roman" w:hAnsi="Open Sans" w:cs="Times New Roman"/>
          <w:sz w:val="24"/>
          <w:szCs w:val="24"/>
          <w:lang w:val="uk-UA" w:eastAsia="ru-RU"/>
        </w:rPr>
        <w:t>визначатиметься щороку, виходячи з конкретних завдань та наявності коштів на підставі затвердженого табеля оснащення комунального підприємства «Саратський ЦПМСД»</w:t>
      </w:r>
      <w:r w:rsidRPr="002856AD">
        <w:rPr>
          <w:rFonts w:ascii="Open Sans" w:eastAsia="Times New Roman" w:hAnsi="Open Sans" w:cs="Times New Roman"/>
          <w:sz w:val="24"/>
          <w:szCs w:val="24"/>
          <w:lang w:val="uk-UA" w:eastAsia="ru-RU"/>
        </w:rPr>
        <w:t>.</w:t>
      </w:r>
    </w:p>
    <w:p w:rsidR="003829FA" w:rsidRPr="002856AD" w:rsidRDefault="003829FA" w:rsidP="002856AD">
      <w:pPr>
        <w:spacing w:after="0" w:line="240" w:lineRule="auto"/>
        <w:ind w:firstLine="567"/>
        <w:jc w:val="center"/>
        <w:rPr>
          <w:rFonts w:ascii="Times New Roman" w:eastAsia="Times New Roman" w:hAnsi="Times New Roman" w:cs="Times New Roman"/>
          <w:b/>
          <w:sz w:val="24"/>
          <w:szCs w:val="24"/>
          <w:lang w:val="uk-UA" w:eastAsia="ru-RU"/>
        </w:rPr>
      </w:pPr>
    </w:p>
    <w:p w:rsidR="003829FA" w:rsidRPr="002856AD" w:rsidRDefault="003829FA" w:rsidP="002856AD">
      <w:pPr>
        <w:spacing w:after="0" w:line="240" w:lineRule="auto"/>
        <w:ind w:firstLine="567"/>
        <w:jc w:val="center"/>
        <w:rPr>
          <w:rFonts w:ascii="Times New Roman" w:eastAsia="Times New Roman" w:hAnsi="Times New Roman" w:cs="Times New Roman"/>
          <w:b/>
          <w:sz w:val="24"/>
          <w:szCs w:val="24"/>
          <w:lang w:val="uk-UA" w:eastAsia="ru-RU"/>
        </w:rPr>
      </w:pPr>
      <w:r w:rsidRPr="002856AD">
        <w:rPr>
          <w:rFonts w:ascii="Times New Roman" w:eastAsia="Times New Roman" w:hAnsi="Times New Roman" w:cs="Times New Roman"/>
          <w:b/>
          <w:sz w:val="24"/>
          <w:szCs w:val="24"/>
          <w:lang w:val="uk-UA" w:eastAsia="ru-RU"/>
        </w:rPr>
        <w:t>4. Строки та етапи виконання Програми</w:t>
      </w:r>
    </w:p>
    <w:p w:rsidR="003829FA" w:rsidRPr="002856AD" w:rsidRDefault="003829FA" w:rsidP="002856AD">
      <w:pPr>
        <w:spacing w:after="0" w:line="240" w:lineRule="auto"/>
        <w:ind w:firstLine="567"/>
        <w:jc w:val="center"/>
        <w:rPr>
          <w:rFonts w:ascii="Times New Roman" w:eastAsia="Times New Roman" w:hAnsi="Times New Roman" w:cs="Times New Roman"/>
          <w:b/>
          <w:sz w:val="24"/>
          <w:szCs w:val="24"/>
          <w:lang w:val="uk-UA" w:eastAsia="ru-RU"/>
        </w:rPr>
      </w:pPr>
    </w:p>
    <w:p w:rsidR="003829FA" w:rsidRPr="002856AD" w:rsidRDefault="003829FA" w:rsidP="002856AD">
      <w:pPr>
        <w:spacing w:after="0" w:line="240" w:lineRule="auto"/>
        <w:ind w:firstLine="567"/>
        <w:jc w:val="both"/>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Виконання Програми передб</w:t>
      </w:r>
      <w:r w:rsidR="00585F67">
        <w:rPr>
          <w:rFonts w:ascii="Times New Roman" w:eastAsia="Times New Roman" w:hAnsi="Times New Roman" w:cs="Times New Roman"/>
          <w:sz w:val="24"/>
          <w:szCs w:val="24"/>
          <w:lang w:val="uk-UA" w:eastAsia="ru-RU"/>
        </w:rPr>
        <w:t>ачається здійснити протягом 2023-2024</w:t>
      </w:r>
      <w:r w:rsidRPr="002856AD">
        <w:rPr>
          <w:rFonts w:ascii="Times New Roman" w:eastAsia="Times New Roman" w:hAnsi="Times New Roman" w:cs="Times New Roman"/>
          <w:sz w:val="24"/>
          <w:szCs w:val="24"/>
          <w:lang w:val="uk-UA" w:eastAsia="ru-RU"/>
        </w:rPr>
        <w:t xml:space="preserve"> років в постійному режимі без поетапного розмежування.</w:t>
      </w:r>
    </w:p>
    <w:p w:rsidR="003829FA" w:rsidRPr="002856AD" w:rsidRDefault="003829FA" w:rsidP="002856AD">
      <w:pPr>
        <w:spacing w:after="0" w:line="240" w:lineRule="auto"/>
        <w:ind w:firstLine="567"/>
        <w:jc w:val="both"/>
        <w:rPr>
          <w:rFonts w:ascii="Times New Roman" w:eastAsia="Times New Roman" w:hAnsi="Times New Roman" w:cs="Times New Roman"/>
          <w:sz w:val="24"/>
          <w:szCs w:val="24"/>
          <w:lang w:val="uk-UA" w:eastAsia="ru-RU"/>
        </w:rPr>
      </w:pPr>
    </w:p>
    <w:p w:rsidR="003829FA" w:rsidRPr="002856AD" w:rsidRDefault="003829FA" w:rsidP="002856AD">
      <w:pPr>
        <w:spacing w:after="0" w:line="240" w:lineRule="auto"/>
        <w:ind w:firstLine="567"/>
        <w:jc w:val="center"/>
        <w:rPr>
          <w:rFonts w:ascii="Times New Roman" w:eastAsia="Times New Roman" w:hAnsi="Times New Roman" w:cs="Times New Roman"/>
          <w:b/>
          <w:sz w:val="24"/>
          <w:szCs w:val="24"/>
          <w:lang w:val="uk-UA" w:eastAsia="ru-RU"/>
        </w:rPr>
      </w:pPr>
      <w:r w:rsidRPr="002856AD">
        <w:rPr>
          <w:rFonts w:ascii="Times New Roman" w:eastAsia="Times New Roman" w:hAnsi="Times New Roman" w:cs="Times New Roman"/>
          <w:b/>
          <w:sz w:val="24"/>
          <w:szCs w:val="24"/>
          <w:lang w:val="uk-UA" w:eastAsia="ru-RU"/>
        </w:rPr>
        <w:t>5. Перелік заходів та очікувальні результати Програми</w:t>
      </w:r>
    </w:p>
    <w:p w:rsidR="003829FA" w:rsidRPr="002856AD" w:rsidRDefault="003829FA" w:rsidP="002856AD">
      <w:pPr>
        <w:spacing w:after="0" w:line="240" w:lineRule="auto"/>
        <w:ind w:firstLine="567"/>
        <w:jc w:val="both"/>
        <w:rPr>
          <w:rFonts w:ascii="Times New Roman" w:eastAsia="Times New Roman" w:hAnsi="Times New Roman" w:cs="Times New Roman"/>
          <w:sz w:val="24"/>
          <w:szCs w:val="24"/>
          <w:lang w:val="uk-UA" w:eastAsia="ru-RU"/>
        </w:rPr>
      </w:pPr>
    </w:p>
    <w:p w:rsidR="003829FA" w:rsidRPr="002856AD" w:rsidRDefault="003829FA" w:rsidP="002856AD">
      <w:pPr>
        <w:spacing w:after="0" w:line="240" w:lineRule="auto"/>
        <w:ind w:firstLine="567"/>
        <w:jc w:val="both"/>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 xml:space="preserve">Завдання та заходи  </w:t>
      </w:r>
      <w:r w:rsidRPr="002856AD">
        <w:rPr>
          <w:rFonts w:ascii="Open Sans" w:eastAsia="Times New Roman" w:hAnsi="Open Sans" w:cs="Times New Roman"/>
          <w:sz w:val="24"/>
          <w:szCs w:val="24"/>
          <w:lang w:val="uk-UA" w:eastAsia="ru-RU"/>
        </w:rPr>
        <w:t xml:space="preserve"> </w:t>
      </w:r>
      <w:r w:rsidR="00A5343C" w:rsidRPr="002856AD">
        <w:rPr>
          <w:rFonts w:ascii="Open Sans" w:eastAsia="Times New Roman" w:hAnsi="Open Sans" w:cs="Times New Roman"/>
          <w:sz w:val="24"/>
          <w:szCs w:val="24"/>
          <w:lang w:val="uk-UA" w:eastAsia="ru-RU"/>
        </w:rPr>
        <w:t>П</w:t>
      </w:r>
      <w:r w:rsidRPr="002856AD">
        <w:rPr>
          <w:rFonts w:ascii="Open Sans" w:eastAsia="Times New Roman" w:hAnsi="Open Sans" w:cs="Times New Roman"/>
          <w:sz w:val="24"/>
          <w:szCs w:val="24"/>
          <w:lang w:val="uk-UA" w:eastAsia="ru-RU"/>
        </w:rPr>
        <w:t xml:space="preserve">рограми </w:t>
      </w:r>
      <w:r w:rsidRPr="002856AD">
        <w:rPr>
          <w:rFonts w:ascii="Times New Roman" w:eastAsia="Times New Roman" w:hAnsi="Times New Roman" w:cs="Times New Roman"/>
          <w:sz w:val="24"/>
          <w:szCs w:val="24"/>
          <w:lang w:val="uk-UA" w:eastAsia="ru-RU"/>
        </w:rPr>
        <w:t>наведені у додатках 1,2</w:t>
      </w:r>
      <w:r w:rsidR="004704CD">
        <w:rPr>
          <w:rFonts w:ascii="Times New Roman" w:eastAsia="Times New Roman" w:hAnsi="Times New Roman" w:cs="Times New Roman"/>
          <w:sz w:val="24"/>
          <w:szCs w:val="24"/>
          <w:lang w:val="uk-UA" w:eastAsia="ru-RU"/>
        </w:rPr>
        <w:t xml:space="preserve"> до Програми</w:t>
      </w:r>
      <w:r w:rsidR="00A5343C" w:rsidRPr="002856AD">
        <w:rPr>
          <w:rFonts w:ascii="Times New Roman" w:eastAsia="Times New Roman" w:hAnsi="Times New Roman" w:cs="Times New Roman"/>
          <w:sz w:val="24"/>
          <w:szCs w:val="24"/>
          <w:lang w:val="uk-UA" w:eastAsia="ru-RU"/>
        </w:rPr>
        <w:t>.</w:t>
      </w:r>
    </w:p>
    <w:p w:rsidR="003829FA" w:rsidRPr="002856AD" w:rsidRDefault="003829FA" w:rsidP="002856AD">
      <w:pPr>
        <w:spacing w:after="0" w:line="240" w:lineRule="auto"/>
        <w:ind w:firstLine="567"/>
        <w:jc w:val="both"/>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Виконання</w:t>
      </w:r>
      <w:r w:rsidR="00A5343C" w:rsidRPr="002856AD">
        <w:rPr>
          <w:rFonts w:ascii="Times New Roman" w:eastAsia="Times New Roman" w:hAnsi="Times New Roman" w:cs="Times New Roman"/>
          <w:sz w:val="24"/>
          <w:szCs w:val="24"/>
          <w:lang w:val="uk-UA" w:eastAsia="ru-RU"/>
        </w:rPr>
        <w:t xml:space="preserve"> </w:t>
      </w:r>
      <w:r w:rsidR="00A5343C" w:rsidRPr="002856AD">
        <w:rPr>
          <w:rFonts w:ascii="Open Sans" w:eastAsia="Times New Roman" w:hAnsi="Open Sans" w:cs="Times New Roman"/>
          <w:sz w:val="24"/>
          <w:szCs w:val="24"/>
          <w:lang w:val="uk-UA" w:eastAsia="ru-RU"/>
        </w:rPr>
        <w:t>П</w:t>
      </w:r>
      <w:r w:rsidRPr="002856AD">
        <w:rPr>
          <w:rFonts w:ascii="Open Sans" w:eastAsia="Times New Roman" w:hAnsi="Open Sans" w:cs="Times New Roman"/>
          <w:sz w:val="24"/>
          <w:szCs w:val="24"/>
          <w:lang w:val="uk-UA" w:eastAsia="ru-RU"/>
        </w:rPr>
        <w:t xml:space="preserve">рограми </w:t>
      </w:r>
      <w:r w:rsidRPr="002856AD">
        <w:rPr>
          <w:rFonts w:ascii="Times New Roman" w:eastAsia="Times New Roman" w:hAnsi="Times New Roman" w:cs="Times New Roman"/>
          <w:sz w:val="24"/>
          <w:szCs w:val="24"/>
          <w:lang w:val="uk-UA" w:eastAsia="ru-RU"/>
        </w:rPr>
        <w:t xml:space="preserve">дасть змогу підтримувати достатній рівень якості життя певних категорій населення, утримувати в належному стані оснащення та нерухомість первинної ланки </w:t>
      </w:r>
      <w:r w:rsidR="002519F9" w:rsidRPr="002856AD">
        <w:rPr>
          <w:rFonts w:ascii="Times New Roman" w:eastAsia="Times New Roman" w:hAnsi="Times New Roman" w:cs="Times New Roman"/>
          <w:sz w:val="24"/>
          <w:szCs w:val="24"/>
          <w:lang w:val="uk-UA" w:eastAsia="ru-RU"/>
        </w:rPr>
        <w:t>закладів охорони здоров’я</w:t>
      </w:r>
      <w:r w:rsidRPr="002856AD">
        <w:rPr>
          <w:rFonts w:ascii="Times New Roman" w:eastAsia="Times New Roman" w:hAnsi="Times New Roman" w:cs="Times New Roman"/>
          <w:sz w:val="24"/>
          <w:szCs w:val="24"/>
          <w:lang w:val="uk-UA" w:eastAsia="ru-RU"/>
        </w:rPr>
        <w:t>.</w:t>
      </w:r>
    </w:p>
    <w:p w:rsidR="003829FA" w:rsidRPr="002856AD" w:rsidRDefault="003829FA" w:rsidP="002856AD">
      <w:pPr>
        <w:spacing w:after="0" w:line="240" w:lineRule="auto"/>
        <w:ind w:firstLine="567"/>
        <w:jc w:val="both"/>
        <w:rPr>
          <w:rFonts w:ascii="Times New Roman" w:eastAsia="Times New Roman" w:hAnsi="Times New Roman" w:cs="Times New Roman"/>
          <w:sz w:val="24"/>
          <w:szCs w:val="24"/>
          <w:lang w:val="uk-UA" w:eastAsia="ru-RU"/>
        </w:rPr>
      </w:pPr>
    </w:p>
    <w:p w:rsidR="003829FA" w:rsidRPr="002856AD" w:rsidRDefault="003829FA" w:rsidP="002856AD">
      <w:pPr>
        <w:spacing w:after="0" w:line="240" w:lineRule="auto"/>
        <w:ind w:firstLine="567"/>
        <w:jc w:val="center"/>
        <w:rPr>
          <w:rFonts w:ascii="Times New Roman" w:eastAsia="Times New Roman" w:hAnsi="Times New Roman" w:cs="Times New Roman"/>
          <w:b/>
          <w:sz w:val="24"/>
          <w:szCs w:val="24"/>
          <w:lang w:val="uk-UA" w:eastAsia="ru-RU"/>
        </w:rPr>
      </w:pPr>
      <w:r w:rsidRPr="002856AD">
        <w:rPr>
          <w:rFonts w:ascii="Times New Roman" w:eastAsia="Times New Roman" w:hAnsi="Times New Roman" w:cs="Times New Roman"/>
          <w:b/>
          <w:sz w:val="24"/>
          <w:szCs w:val="24"/>
          <w:lang w:val="uk-UA" w:eastAsia="ru-RU"/>
        </w:rPr>
        <w:t>6. Координація та контроль за ходом виконанням Програми.</w:t>
      </w:r>
    </w:p>
    <w:p w:rsidR="003829FA" w:rsidRPr="002856AD" w:rsidRDefault="003829FA" w:rsidP="002856AD">
      <w:pPr>
        <w:spacing w:after="0" w:line="240" w:lineRule="auto"/>
        <w:ind w:firstLine="567"/>
        <w:rPr>
          <w:rFonts w:ascii="Times New Roman" w:eastAsia="Times New Roman" w:hAnsi="Times New Roman" w:cs="Times New Roman"/>
          <w:sz w:val="24"/>
          <w:szCs w:val="24"/>
          <w:lang w:val="uk-UA" w:eastAsia="ru-RU"/>
        </w:rPr>
      </w:pPr>
    </w:p>
    <w:p w:rsidR="003829FA" w:rsidRPr="002856AD" w:rsidRDefault="003829FA" w:rsidP="002856AD">
      <w:pPr>
        <w:spacing w:after="0" w:line="240" w:lineRule="auto"/>
        <w:ind w:firstLine="567"/>
        <w:jc w:val="both"/>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 xml:space="preserve">Виконання Програми здійснюється шляхом реалізації її заходів і завдань виконавцями, зазначеними у Програмі. </w:t>
      </w:r>
    </w:p>
    <w:p w:rsidR="003829FA" w:rsidRPr="002856AD" w:rsidRDefault="003829FA" w:rsidP="002856AD">
      <w:pPr>
        <w:spacing w:after="0" w:line="240" w:lineRule="auto"/>
        <w:ind w:firstLine="567"/>
        <w:jc w:val="both"/>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Координація за ходом виконання Програми покладається на головного лікаря</w:t>
      </w:r>
      <w:r w:rsidR="000407A3" w:rsidRPr="002856AD">
        <w:rPr>
          <w:rFonts w:ascii="Times New Roman" w:eastAsia="Times New Roman" w:hAnsi="Times New Roman" w:cs="Times New Roman"/>
          <w:sz w:val="24"/>
          <w:szCs w:val="24"/>
          <w:lang w:val="uk-UA" w:eastAsia="ru-RU"/>
        </w:rPr>
        <w:t xml:space="preserve"> КП </w:t>
      </w:r>
      <w:r w:rsidR="000407A3" w:rsidRPr="002856AD">
        <w:rPr>
          <w:rFonts w:ascii="Open Sans" w:eastAsia="Times New Roman" w:hAnsi="Open Sans" w:cs="Times New Roman"/>
          <w:sz w:val="24"/>
          <w:szCs w:val="24"/>
          <w:lang w:val="uk-UA" w:eastAsia="ru-RU"/>
        </w:rPr>
        <w:t>«Саратський ЦПМСД»</w:t>
      </w:r>
      <w:r w:rsidRPr="002856AD">
        <w:rPr>
          <w:rFonts w:ascii="Times New Roman" w:eastAsia="Times New Roman" w:hAnsi="Times New Roman" w:cs="Times New Roman"/>
          <w:sz w:val="24"/>
          <w:szCs w:val="24"/>
          <w:lang w:val="uk-UA" w:eastAsia="ru-RU"/>
        </w:rPr>
        <w:t>, який  до 15 лютого</w:t>
      </w:r>
      <w:r w:rsidR="002519F9" w:rsidRPr="002856AD">
        <w:rPr>
          <w:rFonts w:ascii="Times New Roman" w:eastAsia="Times New Roman" w:hAnsi="Times New Roman" w:cs="Times New Roman"/>
          <w:sz w:val="24"/>
          <w:szCs w:val="24"/>
          <w:lang w:val="uk-UA" w:eastAsia="ru-RU"/>
        </w:rPr>
        <w:t>, звітує перед селищною</w:t>
      </w:r>
      <w:r w:rsidRPr="002856AD">
        <w:rPr>
          <w:rFonts w:ascii="Times New Roman" w:eastAsia="Times New Roman" w:hAnsi="Times New Roman" w:cs="Times New Roman"/>
          <w:sz w:val="24"/>
          <w:szCs w:val="24"/>
          <w:lang w:val="uk-UA" w:eastAsia="ru-RU"/>
        </w:rPr>
        <w:t xml:space="preserve"> радою. </w:t>
      </w:r>
    </w:p>
    <w:p w:rsidR="003829FA" w:rsidRPr="002856AD" w:rsidRDefault="003829FA" w:rsidP="002856AD">
      <w:pPr>
        <w:spacing w:after="0" w:line="240" w:lineRule="auto"/>
        <w:ind w:firstLine="567"/>
        <w:jc w:val="both"/>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 xml:space="preserve">Після закінчення встановленого строку виконання Програми, не пізніше ніж у місячний строк, відповідальні виконавці Програми складають підсумковий звіт про результати її виконання та подають його на розгляд </w:t>
      </w:r>
      <w:r w:rsidR="002519F9" w:rsidRPr="002856AD">
        <w:rPr>
          <w:rFonts w:ascii="Times New Roman" w:eastAsia="Times New Roman" w:hAnsi="Times New Roman" w:cs="Times New Roman"/>
          <w:sz w:val="24"/>
          <w:szCs w:val="24"/>
          <w:lang w:val="uk-UA" w:eastAsia="ru-RU"/>
        </w:rPr>
        <w:t>селищної</w:t>
      </w:r>
      <w:r w:rsidR="000407A3" w:rsidRPr="002856AD">
        <w:rPr>
          <w:rFonts w:ascii="Times New Roman" w:eastAsia="Times New Roman" w:hAnsi="Times New Roman" w:cs="Times New Roman"/>
          <w:sz w:val="24"/>
          <w:szCs w:val="24"/>
          <w:lang w:val="uk-UA" w:eastAsia="ru-RU"/>
        </w:rPr>
        <w:t xml:space="preserve"> ради</w:t>
      </w:r>
      <w:r w:rsidRPr="002856AD">
        <w:rPr>
          <w:rFonts w:ascii="Times New Roman" w:eastAsia="Times New Roman" w:hAnsi="Times New Roman" w:cs="Times New Roman"/>
          <w:sz w:val="24"/>
          <w:szCs w:val="24"/>
          <w:lang w:val="uk-UA" w:eastAsia="ru-RU"/>
        </w:rPr>
        <w:t xml:space="preserve"> разом із пояснювальною запискою. </w:t>
      </w:r>
    </w:p>
    <w:p w:rsidR="003829FA" w:rsidRPr="002856AD" w:rsidRDefault="003829FA" w:rsidP="002856AD">
      <w:pPr>
        <w:spacing w:after="0" w:line="240" w:lineRule="auto"/>
        <w:ind w:firstLine="567"/>
        <w:jc w:val="both"/>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 xml:space="preserve">Контроль за виконанням </w:t>
      </w:r>
      <w:r w:rsidR="004704CD">
        <w:rPr>
          <w:rFonts w:ascii="Times New Roman" w:eastAsia="Times New Roman" w:hAnsi="Times New Roman" w:cs="Times New Roman"/>
          <w:sz w:val="24"/>
          <w:szCs w:val="24"/>
          <w:lang w:val="uk-UA" w:eastAsia="ru-RU"/>
        </w:rPr>
        <w:t>Програми</w:t>
      </w:r>
      <w:r w:rsidRPr="002856AD">
        <w:rPr>
          <w:rFonts w:ascii="Times New Roman" w:eastAsia="Times New Roman" w:hAnsi="Times New Roman" w:cs="Times New Roman"/>
          <w:sz w:val="24"/>
          <w:szCs w:val="24"/>
          <w:lang w:val="uk-UA" w:eastAsia="ru-RU"/>
        </w:rPr>
        <w:t xml:space="preserve"> здійсню</w:t>
      </w:r>
      <w:r w:rsidR="004704CD">
        <w:rPr>
          <w:rFonts w:ascii="Times New Roman" w:eastAsia="Times New Roman" w:hAnsi="Times New Roman" w:cs="Times New Roman"/>
          <w:sz w:val="24"/>
          <w:szCs w:val="24"/>
          <w:lang w:val="uk-UA" w:eastAsia="ru-RU"/>
        </w:rPr>
        <w:t>ють</w:t>
      </w:r>
      <w:r w:rsidRPr="002856AD">
        <w:rPr>
          <w:rFonts w:ascii="Times New Roman" w:eastAsia="Times New Roman" w:hAnsi="Times New Roman" w:cs="Times New Roman"/>
          <w:sz w:val="24"/>
          <w:szCs w:val="24"/>
          <w:lang w:val="uk-UA" w:eastAsia="ru-RU"/>
        </w:rPr>
        <w:t xml:space="preserve"> постійн</w:t>
      </w:r>
      <w:r w:rsidR="004704CD">
        <w:rPr>
          <w:rFonts w:ascii="Times New Roman" w:eastAsia="Times New Roman" w:hAnsi="Times New Roman" w:cs="Times New Roman"/>
          <w:sz w:val="24"/>
          <w:szCs w:val="24"/>
          <w:lang w:val="uk-UA" w:eastAsia="ru-RU"/>
        </w:rPr>
        <w:t>і</w:t>
      </w:r>
      <w:r w:rsidRPr="002856AD">
        <w:rPr>
          <w:rFonts w:ascii="Times New Roman" w:eastAsia="Times New Roman" w:hAnsi="Times New Roman" w:cs="Times New Roman"/>
          <w:sz w:val="24"/>
          <w:szCs w:val="24"/>
          <w:lang w:val="uk-UA" w:eastAsia="ru-RU"/>
        </w:rPr>
        <w:t xml:space="preserve"> комісі</w:t>
      </w:r>
      <w:r w:rsidR="004704CD">
        <w:rPr>
          <w:rFonts w:ascii="Times New Roman" w:eastAsia="Times New Roman" w:hAnsi="Times New Roman" w:cs="Times New Roman"/>
          <w:sz w:val="24"/>
          <w:szCs w:val="24"/>
          <w:lang w:val="uk-UA" w:eastAsia="ru-RU"/>
        </w:rPr>
        <w:t>ї</w:t>
      </w:r>
      <w:r w:rsidRPr="002856AD">
        <w:rPr>
          <w:rFonts w:ascii="Times New Roman" w:eastAsia="Times New Roman" w:hAnsi="Times New Roman" w:cs="Times New Roman"/>
          <w:sz w:val="24"/>
          <w:szCs w:val="24"/>
          <w:lang w:val="uk-UA" w:eastAsia="ru-RU"/>
        </w:rPr>
        <w:t xml:space="preserve"> </w:t>
      </w:r>
      <w:r w:rsidR="002519F9" w:rsidRPr="002856AD">
        <w:rPr>
          <w:rFonts w:ascii="Times New Roman" w:eastAsia="Times New Roman" w:hAnsi="Times New Roman" w:cs="Times New Roman"/>
          <w:sz w:val="24"/>
          <w:szCs w:val="24"/>
          <w:lang w:val="uk-UA" w:eastAsia="ru-RU"/>
        </w:rPr>
        <w:t>селищної</w:t>
      </w:r>
      <w:r w:rsidRPr="002856AD">
        <w:rPr>
          <w:rFonts w:ascii="Times New Roman" w:eastAsia="Times New Roman" w:hAnsi="Times New Roman" w:cs="Times New Roman"/>
          <w:sz w:val="24"/>
          <w:szCs w:val="24"/>
          <w:lang w:val="uk-UA" w:eastAsia="ru-RU"/>
        </w:rPr>
        <w:t xml:space="preserve"> ради з питань соціальн</w:t>
      </w:r>
      <w:r w:rsidR="004704CD">
        <w:rPr>
          <w:rFonts w:ascii="Times New Roman" w:eastAsia="Times New Roman" w:hAnsi="Times New Roman" w:cs="Times New Roman"/>
          <w:sz w:val="24"/>
          <w:szCs w:val="24"/>
          <w:lang w:val="uk-UA" w:eastAsia="ru-RU"/>
        </w:rPr>
        <w:t>ого захисту та охорони здоров’я; з  бюджету та фінансово-економічних питань.</w:t>
      </w:r>
    </w:p>
    <w:p w:rsidR="0081499B" w:rsidRPr="002856AD" w:rsidRDefault="0081499B" w:rsidP="002856AD">
      <w:pPr>
        <w:spacing w:after="0" w:line="240" w:lineRule="auto"/>
        <w:ind w:firstLine="567"/>
        <w:jc w:val="both"/>
        <w:rPr>
          <w:rFonts w:ascii="Times New Roman" w:eastAsia="Times New Roman" w:hAnsi="Times New Roman" w:cs="Times New Roman"/>
          <w:sz w:val="24"/>
          <w:szCs w:val="24"/>
          <w:lang w:val="uk-UA" w:eastAsia="ru-RU"/>
        </w:rPr>
      </w:pPr>
    </w:p>
    <w:p w:rsidR="0081499B" w:rsidRPr="002856AD" w:rsidRDefault="0081499B" w:rsidP="002856AD">
      <w:pPr>
        <w:spacing w:after="0" w:line="240" w:lineRule="auto"/>
        <w:ind w:firstLine="567"/>
        <w:jc w:val="both"/>
        <w:rPr>
          <w:rFonts w:ascii="Times New Roman" w:eastAsia="Times New Roman" w:hAnsi="Times New Roman" w:cs="Times New Roman"/>
          <w:sz w:val="24"/>
          <w:szCs w:val="24"/>
          <w:lang w:val="uk-UA" w:eastAsia="ru-RU"/>
        </w:rPr>
      </w:pPr>
    </w:p>
    <w:p w:rsidR="0081499B" w:rsidRPr="002856AD" w:rsidRDefault="0081499B" w:rsidP="002856AD">
      <w:pPr>
        <w:spacing w:after="0" w:line="240" w:lineRule="auto"/>
        <w:ind w:firstLine="567"/>
        <w:jc w:val="both"/>
        <w:rPr>
          <w:rFonts w:ascii="Times New Roman" w:eastAsia="Times New Roman" w:hAnsi="Times New Roman" w:cs="Times New Roman"/>
          <w:sz w:val="24"/>
          <w:szCs w:val="24"/>
          <w:lang w:val="uk-UA" w:eastAsia="ru-RU"/>
        </w:rPr>
      </w:pPr>
    </w:p>
    <w:p w:rsidR="0081499B" w:rsidRPr="002856AD" w:rsidRDefault="0081499B" w:rsidP="002856AD">
      <w:pPr>
        <w:spacing w:after="0" w:line="240" w:lineRule="auto"/>
        <w:ind w:firstLine="567"/>
        <w:jc w:val="both"/>
        <w:rPr>
          <w:rFonts w:ascii="Times New Roman" w:eastAsia="Times New Roman" w:hAnsi="Times New Roman" w:cs="Times New Roman"/>
          <w:sz w:val="24"/>
          <w:szCs w:val="24"/>
          <w:lang w:val="uk-UA" w:eastAsia="ru-RU"/>
        </w:rPr>
      </w:pPr>
    </w:p>
    <w:p w:rsidR="0081499B" w:rsidRPr="002856AD" w:rsidRDefault="0081499B" w:rsidP="002856AD">
      <w:pPr>
        <w:spacing w:after="0" w:line="240" w:lineRule="auto"/>
        <w:ind w:firstLine="567"/>
        <w:jc w:val="both"/>
        <w:rPr>
          <w:rFonts w:ascii="Times New Roman" w:eastAsia="Times New Roman" w:hAnsi="Times New Roman" w:cs="Times New Roman"/>
          <w:sz w:val="24"/>
          <w:szCs w:val="24"/>
          <w:lang w:val="uk-UA" w:eastAsia="ru-RU"/>
        </w:rPr>
      </w:pPr>
    </w:p>
    <w:p w:rsidR="0081499B" w:rsidRPr="002856AD" w:rsidRDefault="0081499B" w:rsidP="002856AD">
      <w:pPr>
        <w:spacing w:after="0" w:line="240" w:lineRule="auto"/>
        <w:ind w:firstLine="567"/>
        <w:jc w:val="both"/>
        <w:rPr>
          <w:rFonts w:ascii="Times New Roman" w:eastAsia="Times New Roman" w:hAnsi="Times New Roman" w:cs="Times New Roman"/>
          <w:sz w:val="24"/>
          <w:szCs w:val="24"/>
          <w:lang w:val="uk-UA" w:eastAsia="ru-RU"/>
        </w:rPr>
      </w:pPr>
    </w:p>
    <w:p w:rsidR="0081499B" w:rsidRPr="002856AD" w:rsidRDefault="0081499B" w:rsidP="002856AD">
      <w:pPr>
        <w:spacing w:after="0" w:line="240" w:lineRule="auto"/>
        <w:ind w:firstLine="567"/>
        <w:jc w:val="both"/>
        <w:rPr>
          <w:rFonts w:ascii="Times New Roman" w:eastAsia="Times New Roman" w:hAnsi="Times New Roman" w:cs="Times New Roman"/>
          <w:sz w:val="24"/>
          <w:szCs w:val="24"/>
          <w:lang w:val="uk-UA" w:eastAsia="ru-RU"/>
        </w:rPr>
      </w:pPr>
    </w:p>
    <w:p w:rsidR="002519F9" w:rsidRPr="002856AD" w:rsidRDefault="002519F9" w:rsidP="002856AD">
      <w:pPr>
        <w:spacing w:after="0" w:line="240" w:lineRule="auto"/>
        <w:ind w:firstLine="567"/>
        <w:jc w:val="both"/>
        <w:rPr>
          <w:rFonts w:ascii="Times New Roman" w:eastAsia="Times New Roman" w:hAnsi="Times New Roman" w:cs="Times New Roman"/>
          <w:sz w:val="24"/>
          <w:szCs w:val="24"/>
          <w:lang w:val="uk-UA" w:eastAsia="ru-RU"/>
        </w:rPr>
      </w:pPr>
    </w:p>
    <w:p w:rsidR="000407A3" w:rsidRPr="002856AD" w:rsidRDefault="000407A3" w:rsidP="002856AD">
      <w:pPr>
        <w:spacing w:after="0" w:line="240" w:lineRule="auto"/>
        <w:ind w:firstLine="567"/>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Секретар селищної ради</w:t>
      </w:r>
      <w:r w:rsidRPr="002856AD">
        <w:rPr>
          <w:rFonts w:ascii="Times New Roman" w:eastAsia="Times New Roman" w:hAnsi="Times New Roman" w:cs="Times New Roman"/>
          <w:sz w:val="24"/>
          <w:szCs w:val="24"/>
          <w:lang w:val="uk-UA" w:eastAsia="ru-RU"/>
        </w:rPr>
        <w:tab/>
        <w:t xml:space="preserve">                                                               В.П.Проданов </w:t>
      </w:r>
    </w:p>
    <w:p w:rsidR="000407A3" w:rsidRPr="002856AD" w:rsidRDefault="000407A3" w:rsidP="002856AD">
      <w:pPr>
        <w:spacing w:after="0" w:line="240" w:lineRule="auto"/>
        <w:ind w:firstLine="567"/>
        <w:rPr>
          <w:rFonts w:ascii="Times New Roman" w:eastAsia="Calibri" w:hAnsi="Times New Roman" w:cs="Times New Roman"/>
          <w:sz w:val="24"/>
          <w:szCs w:val="24"/>
          <w:lang w:val="uk-UA" w:eastAsia="ru-RU"/>
        </w:rPr>
      </w:pPr>
    </w:p>
    <w:p w:rsidR="002519F9" w:rsidRPr="002856AD" w:rsidRDefault="002519F9" w:rsidP="003829FA">
      <w:pPr>
        <w:spacing w:after="0" w:line="240" w:lineRule="auto"/>
        <w:ind w:firstLine="567"/>
        <w:jc w:val="both"/>
        <w:rPr>
          <w:rFonts w:ascii="Times New Roman" w:eastAsia="Times New Roman" w:hAnsi="Times New Roman" w:cs="Times New Roman"/>
          <w:sz w:val="24"/>
          <w:szCs w:val="24"/>
          <w:lang w:val="uk-UA" w:eastAsia="ru-RU"/>
        </w:rPr>
      </w:pPr>
    </w:p>
    <w:p w:rsidR="002519F9" w:rsidRPr="002856AD" w:rsidRDefault="002519F9" w:rsidP="003829FA">
      <w:pPr>
        <w:spacing w:after="0" w:line="240" w:lineRule="auto"/>
        <w:ind w:firstLine="567"/>
        <w:jc w:val="both"/>
        <w:rPr>
          <w:rFonts w:ascii="Times New Roman" w:eastAsia="Times New Roman" w:hAnsi="Times New Roman" w:cs="Times New Roman"/>
          <w:sz w:val="24"/>
          <w:szCs w:val="24"/>
          <w:lang w:val="uk-UA" w:eastAsia="ru-RU"/>
        </w:rPr>
      </w:pPr>
    </w:p>
    <w:p w:rsidR="002519F9" w:rsidRPr="002856AD" w:rsidRDefault="002519F9" w:rsidP="003829FA">
      <w:pPr>
        <w:spacing w:after="0" w:line="240" w:lineRule="auto"/>
        <w:ind w:firstLine="567"/>
        <w:jc w:val="both"/>
        <w:rPr>
          <w:rFonts w:ascii="Times New Roman" w:eastAsia="Times New Roman" w:hAnsi="Times New Roman" w:cs="Times New Roman"/>
          <w:sz w:val="24"/>
          <w:szCs w:val="24"/>
          <w:lang w:val="uk-UA" w:eastAsia="ru-RU"/>
        </w:rPr>
      </w:pPr>
    </w:p>
    <w:p w:rsidR="002519F9" w:rsidRPr="002856AD" w:rsidRDefault="002519F9" w:rsidP="003829FA">
      <w:pPr>
        <w:spacing w:after="0" w:line="240" w:lineRule="auto"/>
        <w:ind w:firstLine="567"/>
        <w:jc w:val="both"/>
        <w:rPr>
          <w:rFonts w:ascii="Times New Roman" w:eastAsia="Times New Roman" w:hAnsi="Times New Roman" w:cs="Times New Roman"/>
          <w:sz w:val="24"/>
          <w:szCs w:val="24"/>
          <w:lang w:val="uk-UA" w:eastAsia="ru-RU"/>
        </w:rPr>
      </w:pPr>
    </w:p>
    <w:p w:rsidR="002519F9" w:rsidRPr="002856AD" w:rsidRDefault="002519F9" w:rsidP="003829FA">
      <w:pPr>
        <w:spacing w:after="0" w:line="240" w:lineRule="auto"/>
        <w:ind w:firstLine="567"/>
        <w:jc w:val="both"/>
        <w:rPr>
          <w:rFonts w:ascii="Times New Roman" w:eastAsia="Times New Roman" w:hAnsi="Times New Roman" w:cs="Times New Roman"/>
          <w:sz w:val="24"/>
          <w:szCs w:val="24"/>
          <w:lang w:val="uk-UA" w:eastAsia="ru-RU"/>
        </w:rPr>
      </w:pPr>
    </w:p>
    <w:p w:rsidR="002519F9" w:rsidRPr="002856AD" w:rsidRDefault="002519F9" w:rsidP="003829FA">
      <w:pPr>
        <w:spacing w:after="0" w:line="240" w:lineRule="auto"/>
        <w:ind w:firstLine="567"/>
        <w:jc w:val="both"/>
        <w:rPr>
          <w:rFonts w:ascii="Times New Roman" w:eastAsia="Times New Roman" w:hAnsi="Times New Roman" w:cs="Times New Roman"/>
          <w:sz w:val="24"/>
          <w:szCs w:val="24"/>
          <w:lang w:val="uk-UA" w:eastAsia="ru-RU"/>
        </w:rPr>
      </w:pPr>
    </w:p>
    <w:p w:rsidR="002519F9" w:rsidRPr="002856AD" w:rsidRDefault="002519F9" w:rsidP="003829FA">
      <w:pPr>
        <w:spacing w:after="0" w:line="240" w:lineRule="auto"/>
        <w:ind w:firstLine="567"/>
        <w:jc w:val="both"/>
        <w:rPr>
          <w:rFonts w:ascii="Times New Roman" w:eastAsia="Times New Roman" w:hAnsi="Times New Roman" w:cs="Times New Roman"/>
          <w:sz w:val="24"/>
          <w:szCs w:val="24"/>
          <w:lang w:val="uk-UA" w:eastAsia="ru-RU"/>
        </w:rPr>
      </w:pPr>
    </w:p>
    <w:p w:rsidR="0081499B" w:rsidRPr="002856AD" w:rsidRDefault="0081499B" w:rsidP="003829FA">
      <w:pPr>
        <w:spacing w:after="0" w:line="240" w:lineRule="auto"/>
        <w:ind w:firstLine="567"/>
        <w:jc w:val="both"/>
        <w:rPr>
          <w:rFonts w:ascii="Times New Roman" w:eastAsia="Times New Roman" w:hAnsi="Times New Roman" w:cs="Times New Roman"/>
          <w:sz w:val="24"/>
          <w:szCs w:val="24"/>
          <w:lang w:val="uk-UA" w:eastAsia="ru-RU"/>
        </w:rPr>
      </w:pPr>
    </w:p>
    <w:p w:rsidR="0081499B" w:rsidRPr="002856AD" w:rsidRDefault="0081499B" w:rsidP="003829FA">
      <w:pPr>
        <w:spacing w:after="0" w:line="240" w:lineRule="auto"/>
        <w:ind w:firstLine="567"/>
        <w:jc w:val="both"/>
        <w:rPr>
          <w:rFonts w:ascii="Times New Roman" w:eastAsia="Times New Roman" w:hAnsi="Times New Roman" w:cs="Times New Roman"/>
          <w:sz w:val="24"/>
          <w:szCs w:val="24"/>
          <w:lang w:val="uk-UA" w:eastAsia="ru-RU"/>
        </w:rPr>
      </w:pPr>
    </w:p>
    <w:p w:rsidR="0081499B" w:rsidRPr="002856AD" w:rsidRDefault="0081499B" w:rsidP="003829FA">
      <w:pPr>
        <w:spacing w:after="0" w:line="240" w:lineRule="auto"/>
        <w:ind w:firstLine="567"/>
        <w:jc w:val="both"/>
        <w:rPr>
          <w:rFonts w:ascii="Times New Roman" w:eastAsia="Times New Roman" w:hAnsi="Times New Roman" w:cs="Times New Roman"/>
          <w:sz w:val="24"/>
          <w:szCs w:val="24"/>
          <w:lang w:val="uk-UA" w:eastAsia="ru-RU"/>
        </w:rPr>
      </w:pPr>
    </w:p>
    <w:p w:rsidR="003829FA" w:rsidRPr="002856AD" w:rsidRDefault="003829FA" w:rsidP="000407A3">
      <w:pPr>
        <w:tabs>
          <w:tab w:val="left" w:pos="7110"/>
        </w:tabs>
        <w:spacing w:after="0" w:line="240" w:lineRule="auto"/>
        <w:rPr>
          <w:rFonts w:ascii="Times New Roman" w:eastAsia="Times New Roman" w:hAnsi="Times New Roman" w:cs="Times New Roman"/>
          <w:sz w:val="24"/>
          <w:szCs w:val="24"/>
          <w:lang w:val="uk-UA" w:eastAsia="ru-RU"/>
        </w:rPr>
      </w:pPr>
    </w:p>
    <w:p w:rsidR="0081499B" w:rsidRPr="002856AD" w:rsidRDefault="0081499B" w:rsidP="00363D80">
      <w:pPr>
        <w:spacing w:after="0" w:line="240" w:lineRule="auto"/>
        <w:ind w:left="5103"/>
        <w:jc w:val="both"/>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lastRenderedPageBreak/>
        <w:t>Додаток №1</w:t>
      </w:r>
    </w:p>
    <w:p w:rsidR="0081499B" w:rsidRPr="002856AD" w:rsidRDefault="0081499B" w:rsidP="00363D80">
      <w:pPr>
        <w:spacing w:after="0" w:line="240" w:lineRule="auto"/>
        <w:ind w:left="5103"/>
        <w:jc w:val="both"/>
        <w:rPr>
          <w:rFonts w:ascii="Times New Roman" w:eastAsia="Times New Roman" w:hAnsi="Times New Roman" w:cs="Times New Roman"/>
          <w:sz w:val="24"/>
          <w:szCs w:val="24"/>
          <w:lang w:val="uk-UA" w:eastAsia="ru-RU"/>
        </w:rPr>
      </w:pPr>
      <w:r w:rsidRPr="002856AD">
        <w:rPr>
          <w:rFonts w:ascii="Times New Roman" w:eastAsia="Calibri" w:hAnsi="Times New Roman" w:cs="Times New Roman"/>
          <w:sz w:val="24"/>
          <w:szCs w:val="24"/>
          <w:lang w:val="uk-UA" w:eastAsia="ru-RU"/>
        </w:rPr>
        <w:t xml:space="preserve">до </w:t>
      </w:r>
      <w:r w:rsidRPr="002856AD">
        <w:rPr>
          <w:rFonts w:ascii="Times New Roman" w:eastAsia="Times New Roman" w:hAnsi="Times New Roman" w:cs="Times New Roman"/>
          <w:sz w:val="24"/>
          <w:szCs w:val="24"/>
          <w:lang w:val="uk-UA" w:eastAsia="ru-RU"/>
        </w:rPr>
        <w:t>комплексної  програми</w:t>
      </w:r>
    </w:p>
    <w:p w:rsidR="0081499B" w:rsidRPr="002856AD" w:rsidRDefault="000407A3" w:rsidP="00363D80">
      <w:pPr>
        <w:spacing w:after="0" w:line="240" w:lineRule="auto"/>
        <w:ind w:left="5103"/>
        <w:jc w:val="both"/>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w:t>
      </w:r>
      <w:r w:rsidR="0081499B" w:rsidRPr="002856AD">
        <w:rPr>
          <w:rFonts w:ascii="Times New Roman" w:eastAsia="Times New Roman" w:hAnsi="Times New Roman" w:cs="Times New Roman"/>
          <w:sz w:val="24"/>
          <w:szCs w:val="24"/>
          <w:lang w:val="uk-UA" w:eastAsia="ru-RU"/>
        </w:rPr>
        <w:t xml:space="preserve">Доступна медицина первинної ланки </w:t>
      </w:r>
    </w:p>
    <w:p w:rsidR="000407A3" w:rsidRPr="002856AD" w:rsidRDefault="00794615" w:rsidP="00363D80">
      <w:pPr>
        <w:spacing w:after="0" w:line="240" w:lineRule="auto"/>
        <w:ind w:left="510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медичної допомоги на 2023</w:t>
      </w:r>
      <w:r w:rsidR="0081499B" w:rsidRPr="002856AD">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4</w:t>
      </w:r>
      <w:r w:rsidR="0081499B" w:rsidRPr="002856AD">
        <w:rPr>
          <w:rFonts w:ascii="Times New Roman" w:eastAsia="Times New Roman" w:hAnsi="Times New Roman" w:cs="Times New Roman"/>
          <w:sz w:val="24"/>
          <w:szCs w:val="24"/>
          <w:lang w:val="uk-UA" w:eastAsia="ru-RU"/>
        </w:rPr>
        <w:t xml:space="preserve"> роки»</w:t>
      </w:r>
    </w:p>
    <w:p w:rsidR="0081499B" w:rsidRPr="002856AD" w:rsidRDefault="000407A3" w:rsidP="00363D80">
      <w:pPr>
        <w:spacing w:after="0" w:line="240" w:lineRule="auto"/>
        <w:ind w:left="5103"/>
        <w:jc w:val="both"/>
        <w:rPr>
          <w:rFonts w:ascii="Times New Roman" w:eastAsia="Calibri"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 xml:space="preserve">Саратської селищної </w:t>
      </w:r>
      <w:r w:rsidR="004704CD">
        <w:rPr>
          <w:rFonts w:ascii="Times New Roman" w:eastAsia="Times New Roman" w:hAnsi="Times New Roman" w:cs="Times New Roman"/>
          <w:sz w:val="24"/>
          <w:szCs w:val="24"/>
          <w:lang w:val="uk-UA" w:eastAsia="ru-RU"/>
        </w:rPr>
        <w:t>територіальної громади</w:t>
      </w:r>
    </w:p>
    <w:p w:rsidR="0081499B" w:rsidRPr="002856AD" w:rsidRDefault="0081499B" w:rsidP="00363D80">
      <w:pPr>
        <w:spacing w:after="0" w:line="240" w:lineRule="auto"/>
        <w:ind w:left="5103"/>
        <w:rPr>
          <w:rFonts w:ascii="Times New Roman" w:eastAsia="Calibri" w:hAnsi="Times New Roman" w:cs="Times New Roman"/>
          <w:sz w:val="24"/>
          <w:szCs w:val="24"/>
          <w:lang w:val="uk-UA" w:eastAsia="ru-RU"/>
        </w:rPr>
      </w:pPr>
    </w:p>
    <w:p w:rsidR="0081499B" w:rsidRPr="002856AD" w:rsidRDefault="0081499B" w:rsidP="0081499B">
      <w:pPr>
        <w:spacing w:after="0" w:line="240" w:lineRule="auto"/>
        <w:rPr>
          <w:rFonts w:ascii="Times New Roman" w:eastAsia="Calibri" w:hAnsi="Times New Roman" w:cs="Times New Roman"/>
          <w:sz w:val="24"/>
          <w:szCs w:val="24"/>
          <w:lang w:val="uk-UA" w:eastAsia="ru-RU"/>
        </w:rPr>
      </w:pPr>
    </w:p>
    <w:p w:rsidR="0081499B" w:rsidRPr="002856AD" w:rsidRDefault="0081499B" w:rsidP="000407A3">
      <w:pPr>
        <w:spacing w:after="0" w:line="240" w:lineRule="auto"/>
        <w:jc w:val="center"/>
        <w:rPr>
          <w:rFonts w:ascii="Times New Roman" w:eastAsia="Calibri" w:hAnsi="Times New Roman" w:cs="Times New Roman"/>
          <w:b/>
          <w:sz w:val="24"/>
          <w:szCs w:val="24"/>
          <w:lang w:val="uk-UA" w:eastAsia="ru-RU"/>
        </w:rPr>
      </w:pPr>
      <w:r w:rsidRPr="002856AD">
        <w:rPr>
          <w:rFonts w:ascii="Times New Roman" w:eastAsia="Calibri" w:hAnsi="Times New Roman" w:cs="Times New Roman"/>
          <w:b/>
          <w:sz w:val="24"/>
          <w:szCs w:val="24"/>
          <w:lang w:val="uk-UA" w:eastAsia="ru-RU"/>
        </w:rPr>
        <w:t>Ресурсне забезпечення</w:t>
      </w:r>
    </w:p>
    <w:p w:rsidR="0081499B" w:rsidRPr="002856AD" w:rsidRDefault="0081499B" w:rsidP="000407A3">
      <w:pPr>
        <w:spacing w:after="0" w:line="240" w:lineRule="auto"/>
        <w:jc w:val="center"/>
        <w:rPr>
          <w:rFonts w:ascii="Times New Roman" w:eastAsia="Calibri" w:hAnsi="Times New Roman" w:cs="Times New Roman"/>
          <w:b/>
          <w:sz w:val="24"/>
          <w:szCs w:val="24"/>
          <w:lang w:val="uk-UA" w:eastAsia="ru-RU"/>
        </w:rPr>
      </w:pPr>
      <w:r w:rsidRPr="002856AD">
        <w:rPr>
          <w:rFonts w:ascii="Times New Roman" w:eastAsia="Calibri" w:hAnsi="Times New Roman" w:cs="Times New Roman"/>
          <w:b/>
          <w:sz w:val="24"/>
          <w:szCs w:val="24"/>
          <w:lang w:val="uk-UA" w:eastAsia="ru-RU"/>
        </w:rPr>
        <w:t>комплексної Програми</w:t>
      </w:r>
      <w:r w:rsidR="000407A3" w:rsidRPr="002856AD">
        <w:rPr>
          <w:rFonts w:ascii="Times New Roman" w:eastAsia="Calibri" w:hAnsi="Times New Roman" w:cs="Times New Roman"/>
          <w:b/>
          <w:sz w:val="24"/>
          <w:szCs w:val="24"/>
          <w:lang w:val="uk-UA" w:eastAsia="ru-RU"/>
        </w:rPr>
        <w:t xml:space="preserve"> </w:t>
      </w:r>
      <w:r w:rsidRPr="002856AD">
        <w:rPr>
          <w:rFonts w:ascii="Times New Roman" w:eastAsia="Calibri" w:hAnsi="Times New Roman" w:cs="Times New Roman"/>
          <w:b/>
          <w:sz w:val="24"/>
          <w:szCs w:val="24"/>
          <w:lang w:val="uk-UA" w:eastAsia="ru-RU"/>
        </w:rPr>
        <w:t>«</w:t>
      </w:r>
      <w:r w:rsidRPr="002856AD">
        <w:rPr>
          <w:rFonts w:ascii="Times New Roman" w:eastAsia="Times New Roman" w:hAnsi="Times New Roman" w:cs="Times New Roman"/>
          <w:b/>
          <w:sz w:val="24"/>
          <w:szCs w:val="24"/>
          <w:lang w:val="uk-UA" w:eastAsia="ru-RU"/>
        </w:rPr>
        <w:t>Доступна медицина первинної ланки медичної допомоги</w:t>
      </w:r>
      <w:r w:rsidR="00794615">
        <w:rPr>
          <w:rFonts w:ascii="Times New Roman" w:eastAsia="Calibri" w:hAnsi="Times New Roman" w:cs="Times New Roman"/>
          <w:b/>
          <w:sz w:val="24"/>
          <w:szCs w:val="24"/>
          <w:lang w:val="uk-UA" w:eastAsia="ru-RU"/>
        </w:rPr>
        <w:t xml:space="preserve"> на 2023</w:t>
      </w:r>
      <w:r w:rsidRPr="002856AD">
        <w:rPr>
          <w:rFonts w:ascii="Times New Roman" w:eastAsia="Calibri" w:hAnsi="Times New Roman" w:cs="Times New Roman"/>
          <w:b/>
          <w:sz w:val="24"/>
          <w:szCs w:val="24"/>
          <w:lang w:val="uk-UA" w:eastAsia="ru-RU"/>
        </w:rPr>
        <w:t>-202</w:t>
      </w:r>
      <w:r w:rsidR="00794615">
        <w:rPr>
          <w:rFonts w:ascii="Times New Roman" w:eastAsia="Calibri" w:hAnsi="Times New Roman" w:cs="Times New Roman"/>
          <w:b/>
          <w:sz w:val="24"/>
          <w:szCs w:val="24"/>
          <w:lang w:val="uk-UA" w:eastAsia="ru-RU"/>
        </w:rPr>
        <w:t>4</w:t>
      </w:r>
      <w:r w:rsidRPr="002856AD">
        <w:rPr>
          <w:rFonts w:ascii="Times New Roman" w:eastAsia="Calibri" w:hAnsi="Times New Roman" w:cs="Times New Roman"/>
          <w:b/>
          <w:sz w:val="24"/>
          <w:szCs w:val="24"/>
          <w:lang w:val="uk-UA" w:eastAsia="ru-RU"/>
        </w:rPr>
        <w:t xml:space="preserve"> роки»</w:t>
      </w:r>
      <w:r w:rsidR="000407A3" w:rsidRPr="002856AD">
        <w:rPr>
          <w:rFonts w:ascii="Times New Roman" w:eastAsia="Calibri" w:hAnsi="Times New Roman" w:cs="Times New Roman"/>
          <w:b/>
          <w:sz w:val="24"/>
          <w:szCs w:val="24"/>
          <w:lang w:val="uk-UA" w:eastAsia="ru-RU"/>
        </w:rPr>
        <w:t xml:space="preserve"> Саратської селищної </w:t>
      </w:r>
      <w:r w:rsidR="00794615" w:rsidRPr="00585F67">
        <w:rPr>
          <w:rFonts w:ascii="Times New Roman" w:eastAsia="Times New Roman" w:hAnsi="Times New Roman" w:cs="Times New Roman"/>
          <w:b/>
          <w:sz w:val="24"/>
          <w:szCs w:val="24"/>
          <w:lang w:val="uk-UA" w:eastAsia="ru-RU"/>
        </w:rPr>
        <w:t>територіальної громади</w:t>
      </w:r>
    </w:p>
    <w:p w:rsidR="0081499B" w:rsidRPr="002856AD" w:rsidRDefault="0081499B" w:rsidP="0081499B">
      <w:pPr>
        <w:spacing w:after="0" w:line="240" w:lineRule="auto"/>
        <w:jc w:val="right"/>
        <w:rPr>
          <w:rFonts w:ascii="Times New Roman" w:eastAsia="Calibri" w:hAnsi="Times New Roman" w:cs="Times New Roman"/>
          <w:sz w:val="24"/>
          <w:szCs w:val="24"/>
          <w:lang w:val="uk-UA" w:eastAsia="ru-RU"/>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7"/>
        <w:gridCol w:w="1452"/>
        <w:gridCol w:w="1457"/>
        <w:gridCol w:w="1550"/>
      </w:tblGrid>
      <w:tr w:rsidR="0081499B" w:rsidRPr="002856AD" w:rsidTr="003A2582">
        <w:trPr>
          <w:trHeight w:val="775"/>
        </w:trPr>
        <w:tc>
          <w:tcPr>
            <w:tcW w:w="2669" w:type="dxa"/>
            <w:vMerge w:val="restart"/>
            <w:tcBorders>
              <w:top w:val="single" w:sz="4" w:space="0" w:color="auto"/>
              <w:left w:val="single" w:sz="4" w:space="0" w:color="auto"/>
              <w:bottom w:val="single" w:sz="4" w:space="0" w:color="auto"/>
              <w:right w:val="single" w:sz="4" w:space="0" w:color="auto"/>
            </w:tcBorders>
            <w:vAlign w:val="center"/>
            <w:hideMark/>
          </w:tcPr>
          <w:p w:rsidR="0081499B" w:rsidRPr="002856AD" w:rsidRDefault="0081499B" w:rsidP="003A2582">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Обсяг коштів,</w:t>
            </w:r>
          </w:p>
          <w:p w:rsidR="0081499B" w:rsidRPr="002856AD" w:rsidRDefault="0081499B" w:rsidP="003A2582">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 xml:space="preserve"> які пропонується залучити на виконання програми</w:t>
            </w:r>
          </w:p>
        </w:tc>
        <w:tc>
          <w:tcPr>
            <w:tcW w:w="4639" w:type="dxa"/>
            <w:gridSpan w:val="2"/>
            <w:tcBorders>
              <w:top w:val="single" w:sz="4" w:space="0" w:color="auto"/>
              <w:left w:val="single" w:sz="4" w:space="0" w:color="auto"/>
              <w:bottom w:val="single" w:sz="4" w:space="0" w:color="auto"/>
              <w:right w:val="single" w:sz="4" w:space="0" w:color="auto"/>
            </w:tcBorders>
            <w:vAlign w:val="center"/>
            <w:hideMark/>
          </w:tcPr>
          <w:p w:rsidR="0081499B" w:rsidRPr="002856AD" w:rsidRDefault="0081499B" w:rsidP="003A2582">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Роки реалізації Програми</w:t>
            </w:r>
          </w:p>
        </w:tc>
        <w:tc>
          <w:tcPr>
            <w:tcW w:w="1928" w:type="dxa"/>
            <w:tcBorders>
              <w:top w:val="single" w:sz="4" w:space="0" w:color="auto"/>
              <w:left w:val="single" w:sz="4" w:space="0" w:color="auto"/>
              <w:bottom w:val="single" w:sz="4" w:space="0" w:color="auto"/>
              <w:right w:val="single" w:sz="4" w:space="0" w:color="auto"/>
            </w:tcBorders>
            <w:vAlign w:val="center"/>
          </w:tcPr>
          <w:p w:rsidR="0081499B" w:rsidRPr="002856AD" w:rsidRDefault="0081499B" w:rsidP="003A2582">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Усього витрат</w:t>
            </w:r>
          </w:p>
          <w:p w:rsidR="0081499B" w:rsidRPr="002856AD" w:rsidRDefault="0081499B" w:rsidP="003A2582">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 xml:space="preserve">на виконання програми, тисяч гривень                                       </w:t>
            </w:r>
          </w:p>
          <w:p w:rsidR="0081499B" w:rsidRPr="002856AD" w:rsidRDefault="0081499B" w:rsidP="003A2582">
            <w:pPr>
              <w:spacing w:after="0" w:line="240" w:lineRule="auto"/>
              <w:jc w:val="center"/>
              <w:rPr>
                <w:rFonts w:ascii="Times New Roman" w:eastAsia="Calibri" w:hAnsi="Times New Roman" w:cs="Times New Roman"/>
                <w:sz w:val="24"/>
                <w:szCs w:val="24"/>
                <w:lang w:val="uk-UA" w:eastAsia="ru-RU"/>
              </w:rPr>
            </w:pPr>
          </w:p>
        </w:tc>
      </w:tr>
      <w:tr w:rsidR="0081499B" w:rsidRPr="002856AD" w:rsidTr="003A2582">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99B" w:rsidRPr="002856AD" w:rsidRDefault="0081499B" w:rsidP="003A2582">
            <w:pPr>
              <w:spacing w:after="0" w:line="240" w:lineRule="auto"/>
              <w:rPr>
                <w:rFonts w:ascii="Times New Roman" w:eastAsia="Calibri" w:hAnsi="Times New Roman" w:cs="Times New Roman"/>
                <w:sz w:val="24"/>
                <w:szCs w:val="24"/>
                <w:lang w:val="uk-UA" w:eastAsia="ru-RU"/>
              </w:rPr>
            </w:pPr>
          </w:p>
        </w:tc>
        <w:tc>
          <w:tcPr>
            <w:tcW w:w="2314" w:type="dxa"/>
            <w:tcBorders>
              <w:top w:val="single" w:sz="4" w:space="0" w:color="auto"/>
              <w:left w:val="single" w:sz="4" w:space="0" w:color="auto"/>
              <w:bottom w:val="single" w:sz="4" w:space="0" w:color="auto"/>
              <w:right w:val="single" w:sz="4" w:space="0" w:color="auto"/>
            </w:tcBorders>
            <w:vAlign w:val="center"/>
            <w:hideMark/>
          </w:tcPr>
          <w:p w:rsidR="0081499B" w:rsidRPr="002856AD" w:rsidRDefault="0081499B" w:rsidP="00794615">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202</w:t>
            </w:r>
            <w:r w:rsidR="00794615">
              <w:rPr>
                <w:rFonts w:ascii="Times New Roman" w:eastAsia="Calibri" w:hAnsi="Times New Roman" w:cs="Times New Roman"/>
                <w:sz w:val="24"/>
                <w:szCs w:val="24"/>
                <w:lang w:val="uk-UA" w:eastAsia="ru-RU"/>
              </w:rPr>
              <w:t>3</w:t>
            </w:r>
            <w:r w:rsidRPr="002856AD">
              <w:rPr>
                <w:rFonts w:ascii="Times New Roman" w:eastAsia="Calibri" w:hAnsi="Times New Roman" w:cs="Times New Roman"/>
                <w:sz w:val="24"/>
                <w:szCs w:val="24"/>
                <w:lang w:val="uk-UA" w:eastAsia="ru-RU"/>
              </w:rPr>
              <w:t xml:space="preserve"> рік</w:t>
            </w:r>
          </w:p>
        </w:tc>
        <w:tc>
          <w:tcPr>
            <w:tcW w:w="2325" w:type="dxa"/>
            <w:tcBorders>
              <w:top w:val="single" w:sz="4" w:space="0" w:color="auto"/>
              <w:left w:val="single" w:sz="4" w:space="0" w:color="auto"/>
              <w:bottom w:val="single" w:sz="4" w:space="0" w:color="auto"/>
              <w:right w:val="single" w:sz="4" w:space="0" w:color="auto"/>
            </w:tcBorders>
            <w:vAlign w:val="center"/>
            <w:hideMark/>
          </w:tcPr>
          <w:p w:rsidR="0081499B" w:rsidRPr="002856AD" w:rsidRDefault="0081499B" w:rsidP="00794615">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202</w:t>
            </w:r>
            <w:r w:rsidR="00794615">
              <w:rPr>
                <w:rFonts w:ascii="Times New Roman" w:eastAsia="Calibri" w:hAnsi="Times New Roman" w:cs="Times New Roman"/>
                <w:sz w:val="24"/>
                <w:szCs w:val="24"/>
                <w:lang w:val="uk-UA" w:eastAsia="ru-RU"/>
              </w:rPr>
              <w:t>4</w:t>
            </w:r>
            <w:r w:rsidRPr="002856AD">
              <w:rPr>
                <w:rFonts w:ascii="Times New Roman" w:eastAsia="Calibri" w:hAnsi="Times New Roman" w:cs="Times New Roman"/>
                <w:sz w:val="24"/>
                <w:szCs w:val="24"/>
                <w:lang w:val="uk-UA" w:eastAsia="ru-RU"/>
              </w:rPr>
              <w:t xml:space="preserve"> рік</w:t>
            </w:r>
          </w:p>
        </w:tc>
        <w:tc>
          <w:tcPr>
            <w:tcW w:w="1928" w:type="dxa"/>
            <w:tcBorders>
              <w:top w:val="single" w:sz="4" w:space="0" w:color="auto"/>
              <w:left w:val="single" w:sz="4" w:space="0" w:color="auto"/>
              <w:bottom w:val="single" w:sz="4" w:space="0" w:color="auto"/>
              <w:right w:val="single" w:sz="4" w:space="0" w:color="auto"/>
            </w:tcBorders>
            <w:vAlign w:val="center"/>
          </w:tcPr>
          <w:p w:rsidR="0081499B" w:rsidRPr="002856AD" w:rsidRDefault="0081499B" w:rsidP="003A2582">
            <w:pPr>
              <w:spacing w:after="0" w:line="240" w:lineRule="auto"/>
              <w:jc w:val="center"/>
              <w:rPr>
                <w:rFonts w:ascii="Times New Roman" w:eastAsia="Calibri" w:hAnsi="Times New Roman" w:cs="Times New Roman"/>
                <w:sz w:val="24"/>
                <w:szCs w:val="24"/>
                <w:lang w:val="uk-UA" w:eastAsia="ru-RU"/>
              </w:rPr>
            </w:pPr>
          </w:p>
        </w:tc>
      </w:tr>
      <w:tr w:rsidR="0081499B" w:rsidRPr="002856AD" w:rsidTr="003A2582">
        <w:trPr>
          <w:trHeight w:val="120"/>
        </w:trPr>
        <w:tc>
          <w:tcPr>
            <w:tcW w:w="2669" w:type="dxa"/>
            <w:tcBorders>
              <w:top w:val="single" w:sz="4" w:space="0" w:color="auto"/>
              <w:left w:val="single" w:sz="4" w:space="0" w:color="auto"/>
              <w:bottom w:val="single" w:sz="4" w:space="0" w:color="auto"/>
              <w:right w:val="single" w:sz="4" w:space="0" w:color="auto"/>
            </w:tcBorders>
            <w:vAlign w:val="center"/>
            <w:hideMark/>
          </w:tcPr>
          <w:p w:rsidR="0081499B" w:rsidRPr="002856AD" w:rsidRDefault="0081499B" w:rsidP="003A2582">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1</w:t>
            </w:r>
          </w:p>
        </w:tc>
        <w:tc>
          <w:tcPr>
            <w:tcW w:w="2314" w:type="dxa"/>
            <w:tcBorders>
              <w:top w:val="single" w:sz="4" w:space="0" w:color="auto"/>
              <w:left w:val="single" w:sz="4" w:space="0" w:color="auto"/>
              <w:bottom w:val="single" w:sz="4" w:space="0" w:color="auto"/>
              <w:right w:val="single" w:sz="4" w:space="0" w:color="auto"/>
            </w:tcBorders>
            <w:vAlign w:val="center"/>
            <w:hideMark/>
          </w:tcPr>
          <w:p w:rsidR="0081499B" w:rsidRPr="002856AD" w:rsidRDefault="0081499B" w:rsidP="003A2582">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2</w:t>
            </w:r>
          </w:p>
        </w:tc>
        <w:tc>
          <w:tcPr>
            <w:tcW w:w="2325" w:type="dxa"/>
            <w:tcBorders>
              <w:top w:val="single" w:sz="4" w:space="0" w:color="auto"/>
              <w:left w:val="single" w:sz="4" w:space="0" w:color="auto"/>
              <w:bottom w:val="single" w:sz="4" w:space="0" w:color="auto"/>
              <w:right w:val="single" w:sz="4" w:space="0" w:color="auto"/>
            </w:tcBorders>
            <w:vAlign w:val="center"/>
            <w:hideMark/>
          </w:tcPr>
          <w:p w:rsidR="0081499B" w:rsidRPr="002856AD" w:rsidRDefault="0081499B" w:rsidP="003A2582">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3</w:t>
            </w:r>
          </w:p>
        </w:tc>
        <w:tc>
          <w:tcPr>
            <w:tcW w:w="1928" w:type="dxa"/>
            <w:tcBorders>
              <w:top w:val="single" w:sz="4" w:space="0" w:color="auto"/>
              <w:left w:val="single" w:sz="4" w:space="0" w:color="auto"/>
              <w:bottom w:val="single" w:sz="4" w:space="0" w:color="auto"/>
              <w:right w:val="single" w:sz="4" w:space="0" w:color="auto"/>
            </w:tcBorders>
            <w:vAlign w:val="center"/>
            <w:hideMark/>
          </w:tcPr>
          <w:p w:rsidR="0081499B" w:rsidRPr="002856AD" w:rsidRDefault="0081499B" w:rsidP="003A2582">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4</w:t>
            </w:r>
          </w:p>
        </w:tc>
      </w:tr>
      <w:tr w:rsidR="0081499B" w:rsidRPr="002856AD" w:rsidTr="003A2582">
        <w:trPr>
          <w:trHeight w:val="562"/>
        </w:trPr>
        <w:tc>
          <w:tcPr>
            <w:tcW w:w="2669" w:type="dxa"/>
            <w:tcBorders>
              <w:top w:val="single" w:sz="4" w:space="0" w:color="auto"/>
              <w:left w:val="single" w:sz="4" w:space="0" w:color="auto"/>
              <w:bottom w:val="single" w:sz="4" w:space="0" w:color="auto"/>
              <w:right w:val="single" w:sz="4" w:space="0" w:color="auto"/>
            </w:tcBorders>
            <w:vAlign w:val="bottom"/>
            <w:hideMark/>
          </w:tcPr>
          <w:p w:rsidR="0081499B" w:rsidRPr="002856AD" w:rsidRDefault="0081499B" w:rsidP="003A2582">
            <w:pPr>
              <w:spacing w:after="0" w:line="240" w:lineRule="auto"/>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 xml:space="preserve">Обсяг ресурсів, тис. </w:t>
            </w:r>
            <w:r w:rsidR="00826D22">
              <w:rPr>
                <w:rFonts w:ascii="Times New Roman" w:eastAsia="Calibri" w:hAnsi="Times New Roman" w:cs="Times New Roman"/>
                <w:sz w:val="24"/>
                <w:szCs w:val="24"/>
                <w:lang w:val="uk-UA" w:eastAsia="ru-RU"/>
              </w:rPr>
              <w:t>грн.</w:t>
            </w:r>
          </w:p>
          <w:p w:rsidR="0081499B" w:rsidRPr="002856AD" w:rsidRDefault="0081499B" w:rsidP="003A2582">
            <w:pPr>
              <w:spacing w:after="0" w:line="240" w:lineRule="auto"/>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усього</w:t>
            </w:r>
          </w:p>
        </w:tc>
        <w:tc>
          <w:tcPr>
            <w:tcW w:w="2314" w:type="dxa"/>
            <w:tcBorders>
              <w:top w:val="single" w:sz="4" w:space="0" w:color="auto"/>
              <w:left w:val="single" w:sz="4" w:space="0" w:color="auto"/>
              <w:bottom w:val="single" w:sz="4" w:space="0" w:color="auto"/>
              <w:right w:val="single" w:sz="4" w:space="0" w:color="auto"/>
            </w:tcBorders>
            <w:vAlign w:val="center"/>
          </w:tcPr>
          <w:p w:rsidR="0081499B" w:rsidRPr="002856AD" w:rsidRDefault="00794615" w:rsidP="003A2582">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2605,0</w:t>
            </w:r>
          </w:p>
        </w:tc>
        <w:tc>
          <w:tcPr>
            <w:tcW w:w="2325" w:type="dxa"/>
            <w:tcBorders>
              <w:top w:val="single" w:sz="4" w:space="0" w:color="auto"/>
              <w:left w:val="single" w:sz="4" w:space="0" w:color="auto"/>
              <w:bottom w:val="single" w:sz="4" w:space="0" w:color="auto"/>
              <w:right w:val="single" w:sz="4" w:space="0" w:color="auto"/>
            </w:tcBorders>
            <w:vAlign w:val="center"/>
          </w:tcPr>
          <w:p w:rsidR="0081499B" w:rsidRPr="002856AD" w:rsidRDefault="00794615" w:rsidP="003A2582">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1136,0</w:t>
            </w:r>
          </w:p>
        </w:tc>
        <w:tc>
          <w:tcPr>
            <w:tcW w:w="1928" w:type="dxa"/>
            <w:tcBorders>
              <w:top w:val="single" w:sz="4" w:space="0" w:color="auto"/>
              <w:left w:val="single" w:sz="4" w:space="0" w:color="auto"/>
              <w:bottom w:val="single" w:sz="4" w:space="0" w:color="auto"/>
              <w:right w:val="single" w:sz="4" w:space="0" w:color="auto"/>
            </w:tcBorders>
            <w:vAlign w:val="center"/>
          </w:tcPr>
          <w:p w:rsidR="0081499B" w:rsidRPr="002856AD" w:rsidRDefault="00794615" w:rsidP="001A0094">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3741,0</w:t>
            </w:r>
          </w:p>
        </w:tc>
      </w:tr>
      <w:tr w:rsidR="0081499B" w:rsidRPr="002856AD" w:rsidTr="003A2582">
        <w:trPr>
          <w:trHeight w:val="836"/>
        </w:trPr>
        <w:tc>
          <w:tcPr>
            <w:tcW w:w="2669" w:type="dxa"/>
            <w:tcBorders>
              <w:top w:val="single" w:sz="4" w:space="0" w:color="auto"/>
              <w:left w:val="single" w:sz="4" w:space="0" w:color="auto"/>
              <w:bottom w:val="single" w:sz="4" w:space="0" w:color="auto"/>
              <w:right w:val="single" w:sz="4" w:space="0" w:color="auto"/>
            </w:tcBorders>
            <w:vAlign w:val="center"/>
            <w:hideMark/>
          </w:tcPr>
          <w:p w:rsidR="0081499B" w:rsidRPr="002856AD" w:rsidRDefault="0081499B" w:rsidP="003A2582">
            <w:pPr>
              <w:spacing w:after="0" w:line="240" w:lineRule="auto"/>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у тому числі</w:t>
            </w:r>
          </w:p>
          <w:p w:rsidR="0081499B" w:rsidRPr="002856AD" w:rsidRDefault="00794615" w:rsidP="003A2582">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державний</w:t>
            </w:r>
            <w:r w:rsidR="0081499B" w:rsidRPr="002856AD">
              <w:rPr>
                <w:rFonts w:ascii="Times New Roman" w:eastAsia="Calibri" w:hAnsi="Times New Roman" w:cs="Times New Roman"/>
                <w:sz w:val="24"/>
                <w:szCs w:val="24"/>
                <w:lang w:val="uk-UA" w:eastAsia="ru-RU"/>
              </w:rPr>
              <w:t xml:space="preserve"> бюджет, тис. </w:t>
            </w:r>
            <w:r w:rsidR="000407A3" w:rsidRPr="002856AD">
              <w:rPr>
                <w:rFonts w:ascii="Times New Roman" w:eastAsia="Calibri" w:hAnsi="Times New Roman" w:cs="Times New Roman"/>
                <w:sz w:val="24"/>
                <w:szCs w:val="24"/>
                <w:lang w:val="uk-UA" w:eastAsia="ru-RU"/>
              </w:rPr>
              <w:t>грн.</w:t>
            </w:r>
          </w:p>
        </w:tc>
        <w:tc>
          <w:tcPr>
            <w:tcW w:w="2314" w:type="dxa"/>
            <w:tcBorders>
              <w:top w:val="single" w:sz="4" w:space="0" w:color="auto"/>
              <w:left w:val="single" w:sz="4" w:space="0" w:color="auto"/>
              <w:bottom w:val="single" w:sz="4" w:space="0" w:color="auto"/>
              <w:right w:val="single" w:sz="4" w:space="0" w:color="auto"/>
            </w:tcBorders>
            <w:vAlign w:val="center"/>
          </w:tcPr>
          <w:p w:rsidR="0081499B" w:rsidRPr="002856AD" w:rsidRDefault="001A0094" w:rsidP="002856AD">
            <w:pPr>
              <w:spacing w:after="0" w:line="240" w:lineRule="auto"/>
              <w:jc w:val="center"/>
              <w:rPr>
                <w:rFonts w:ascii="Times New Roman" w:eastAsia="Calibri" w:hAnsi="Times New Roman" w:cs="Times New Roman"/>
                <w:color w:val="000000"/>
                <w:sz w:val="24"/>
                <w:szCs w:val="24"/>
                <w:lang w:val="uk-UA" w:eastAsia="ru-RU"/>
              </w:rPr>
            </w:pPr>
            <w:r w:rsidRPr="002856AD">
              <w:rPr>
                <w:rFonts w:ascii="Times New Roman" w:eastAsia="Calibri" w:hAnsi="Times New Roman" w:cs="Times New Roman"/>
                <w:color w:val="000000"/>
                <w:sz w:val="24"/>
                <w:szCs w:val="24"/>
                <w:lang w:val="uk-UA" w:eastAsia="ru-RU"/>
              </w:rPr>
              <w:t>-</w:t>
            </w:r>
          </w:p>
        </w:tc>
        <w:tc>
          <w:tcPr>
            <w:tcW w:w="2325" w:type="dxa"/>
            <w:tcBorders>
              <w:top w:val="single" w:sz="4" w:space="0" w:color="auto"/>
              <w:left w:val="single" w:sz="4" w:space="0" w:color="auto"/>
              <w:bottom w:val="single" w:sz="4" w:space="0" w:color="auto"/>
              <w:right w:val="single" w:sz="4" w:space="0" w:color="auto"/>
            </w:tcBorders>
            <w:vAlign w:val="center"/>
          </w:tcPr>
          <w:p w:rsidR="0081499B" w:rsidRPr="002856AD" w:rsidRDefault="001A0094" w:rsidP="003A2582">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w:t>
            </w:r>
          </w:p>
        </w:tc>
        <w:tc>
          <w:tcPr>
            <w:tcW w:w="1928" w:type="dxa"/>
            <w:tcBorders>
              <w:top w:val="single" w:sz="4" w:space="0" w:color="auto"/>
              <w:left w:val="single" w:sz="4" w:space="0" w:color="auto"/>
              <w:bottom w:val="single" w:sz="4" w:space="0" w:color="auto"/>
              <w:right w:val="single" w:sz="4" w:space="0" w:color="auto"/>
            </w:tcBorders>
            <w:vAlign w:val="center"/>
          </w:tcPr>
          <w:p w:rsidR="0081499B" w:rsidRPr="002856AD" w:rsidRDefault="001A0094" w:rsidP="003A2582">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w:t>
            </w:r>
          </w:p>
        </w:tc>
      </w:tr>
      <w:tr w:rsidR="0081499B" w:rsidRPr="002856AD" w:rsidTr="003A2582">
        <w:trPr>
          <w:trHeight w:val="836"/>
        </w:trPr>
        <w:tc>
          <w:tcPr>
            <w:tcW w:w="2669" w:type="dxa"/>
            <w:tcBorders>
              <w:top w:val="single" w:sz="4" w:space="0" w:color="auto"/>
              <w:left w:val="single" w:sz="4" w:space="0" w:color="auto"/>
              <w:bottom w:val="single" w:sz="4" w:space="0" w:color="auto"/>
              <w:right w:val="single" w:sz="4" w:space="0" w:color="auto"/>
            </w:tcBorders>
            <w:vAlign w:val="center"/>
            <w:hideMark/>
          </w:tcPr>
          <w:p w:rsidR="0081499B" w:rsidRPr="002856AD" w:rsidRDefault="0081499B" w:rsidP="003A2582">
            <w:pPr>
              <w:spacing w:after="0" w:line="240" w:lineRule="auto"/>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у тому числі</w:t>
            </w:r>
          </w:p>
          <w:p w:rsidR="0081499B" w:rsidRPr="002856AD" w:rsidRDefault="00794615" w:rsidP="003A2582">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інші надходження незаборонені законодавством</w:t>
            </w:r>
            <w:r w:rsidR="0081499B" w:rsidRPr="002856AD">
              <w:rPr>
                <w:rFonts w:ascii="Times New Roman" w:eastAsia="Calibri" w:hAnsi="Times New Roman" w:cs="Times New Roman"/>
                <w:sz w:val="24"/>
                <w:szCs w:val="24"/>
                <w:lang w:val="uk-UA" w:eastAsia="ru-RU"/>
              </w:rPr>
              <w:t xml:space="preserve">, тис. </w:t>
            </w:r>
            <w:r w:rsidR="000407A3" w:rsidRPr="002856AD">
              <w:rPr>
                <w:rFonts w:ascii="Times New Roman" w:eastAsia="Calibri" w:hAnsi="Times New Roman" w:cs="Times New Roman"/>
                <w:sz w:val="24"/>
                <w:szCs w:val="24"/>
                <w:lang w:val="uk-UA" w:eastAsia="ru-RU"/>
              </w:rPr>
              <w:t>грн.</w:t>
            </w:r>
          </w:p>
        </w:tc>
        <w:tc>
          <w:tcPr>
            <w:tcW w:w="2314" w:type="dxa"/>
            <w:tcBorders>
              <w:top w:val="single" w:sz="4" w:space="0" w:color="auto"/>
              <w:left w:val="single" w:sz="4" w:space="0" w:color="auto"/>
              <w:bottom w:val="single" w:sz="4" w:space="0" w:color="auto"/>
              <w:right w:val="single" w:sz="4" w:space="0" w:color="auto"/>
            </w:tcBorders>
            <w:vAlign w:val="center"/>
          </w:tcPr>
          <w:p w:rsidR="0081499B" w:rsidRPr="002856AD" w:rsidRDefault="001A0094" w:rsidP="003A2582">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w:t>
            </w:r>
          </w:p>
        </w:tc>
        <w:tc>
          <w:tcPr>
            <w:tcW w:w="2325" w:type="dxa"/>
            <w:tcBorders>
              <w:top w:val="single" w:sz="4" w:space="0" w:color="auto"/>
              <w:left w:val="single" w:sz="4" w:space="0" w:color="auto"/>
              <w:bottom w:val="single" w:sz="4" w:space="0" w:color="auto"/>
              <w:right w:val="single" w:sz="4" w:space="0" w:color="auto"/>
            </w:tcBorders>
            <w:vAlign w:val="center"/>
          </w:tcPr>
          <w:p w:rsidR="0081499B" w:rsidRPr="002856AD" w:rsidRDefault="001A0094" w:rsidP="003A2582">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w:t>
            </w:r>
          </w:p>
        </w:tc>
        <w:tc>
          <w:tcPr>
            <w:tcW w:w="1928" w:type="dxa"/>
            <w:tcBorders>
              <w:top w:val="single" w:sz="4" w:space="0" w:color="auto"/>
              <w:left w:val="single" w:sz="4" w:space="0" w:color="auto"/>
              <w:bottom w:val="single" w:sz="4" w:space="0" w:color="auto"/>
              <w:right w:val="single" w:sz="4" w:space="0" w:color="auto"/>
            </w:tcBorders>
            <w:vAlign w:val="center"/>
          </w:tcPr>
          <w:p w:rsidR="0081499B" w:rsidRPr="002856AD" w:rsidRDefault="001A0094" w:rsidP="003A2582">
            <w:pPr>
              <w:spacing w:after="0" w:line="240" w:lineRule="auto"/>
              <w:jc w:val="center"/>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w:t>
            </w:r>
          </w:p>
        </w:tc>
      </w:tr>
      <w:tr w:rsidR="00794615" w:rsidRPr="002856AD" w:rsidTr="003A2582">
        <w:trPr>
          <w:trHeight w:val="836"/>
        </w:trPr>
        <w:tc>
          <w:tcPr>
            <w:tcW w:w="2669" w:type="dxa"/>
            <w:tcBorders>
              <w:top w:val="single" w:sz="4" w:space="0" w:color="auto"/>
              <w:left w:val="single" w:sz="4" w:space="0" w:color="auto"/>
              <w:bottom w:val="single" w:sz="4" w:space="0" w:color="auto"/>
              <w:right w:val="single" w:sz="4" w:space="0" w:color="auto"/>
            </w:tcBorders>
            <w:vAlign w:val="center"/>
            <w:hideMark/>
          </w:tcPr>
          <w:p w:rsidR="00794615" w:rsidRPr="002856AD" w:rsidRDefault="00794615" w:rsidP="00794615">
            <w:pPr>
              <w:spacing w:after="0" w:line="240" w:lineRule="auto"/>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у тому числі</w:t>
            </w:r>
          </w:p>
          <w:p w:rsidR="00794615" w:rsidRPr="002856AD" w:rsidRDefault="00794615" w:rsidP="00794615">
            <w:pPr>
              <w:spacing w:after="0" w:line="240" w:lineRule="auto"/>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бюджет Саратської селищної територіальної громади, тис. грн</w:t>
            </w:r>
            <w:r w:rsidR="00826D22">
              <w:rPr>
                <w:rFonts w:ascii="Times New Roman" w:eastAsia="Calibri" w:hAnsi="Times New Roman" w:cs="Times New Roman"/>
                <w:sz w:val="24"/>
                <w:szCs w:val="24"/>
                <w:lang w:val="uk-UA" w:eastAsia="ru-RU"/>
              </w:rPr>
              <w:t>.</w:t>
            </w:r>
          </w:p>
        </w:tc>
        <w:tc>
          <w:tcPr>
            <w:tcW w:w="2314" w:type="dxa"/>
            <w:tcBorders>
              <w:top w:val="single" w:sz="4" w:space="0" w:color="auto"/>
              <w:left w:val="single" w:sz="4" w:space="0" w:color="auto"/>
              <w:bottom w:val="single" w:sz="4" w:space="0" w:color="auto"/>
              <w:right w:val="single" w:sz="4" w:space="0" w:color="auto"/>
            </w:tcBorders>
            <w:vAlign w:val="center"/>
          </w:tcPr>
          <w:p w:rsidR="00794615" w:rsidRPr="002856AD" w:rsidRDefault="00794615" w:rsidP="001A0094">
            <w:pPr>
              <w:spacing w:after="0" w:line="240" w:lineRule="auto"/>
              <w:jc w:val="cente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1177,0</w:t>
            </w:r>
          </w:p>
        </w:tc>
        <w:tc>
          <w:tcPr>
            <w:tcW w:w="2325" w:type="dxa"/>
            <w:tcBorders>
              <w:top w:val="single" w:sz="4" w:space="0" w:color="auto"/>
              <w:left w:val="single" w:sz="4" w:space="0" w:color="auto"/>
              <w:bottom w:val="single" w:sz="4" w:space="0" w:color="auto"/>
              <w:right w:val="single" w:sz="4" w:space="0" w:color="auto"/>
            </w:tcBorders>
            <w:vAlign w:val="center"/>
          </w:tcPr>
          <w:p w:rsidR="00794615" w:rsidRPr="002856AD" w:rsidRDefault="00794615" w:rsidP="003A2582">
            <w:pPr>
              <w:spacing w:after="0" w:line="240" w:lineRule="auto"/>
              <w:jc w:val="cente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623,0</w:t>
            </w:r>
          </w:p>
        </w:tc>
        <w:tc>
          <w:tcPr>
            <w:tcW w:w="1928" w:type="dxa"/>
            <w:tcBorders>
              <w:top w:val="single" w:sz="4" w:space="0" w:color="auto"/>
              <w:left w:val="single" w:sz="4" w:space="0" w:color="auto"/>
              <w:bottom w:val="single" w:sz="4" w:space="0" w:color="auto"/>
              <w:right w:val="single" w:sz="4" w:space="0" w:color="auto"/>
            </w:tcBorders>
            <w:vAlign w:val="center"/>
          </w:tcPr>
          <w:p w:rsidR="00794615" w:rsidRDefault="00794615" w:rsidP="003A2582">
            <w:pPr>
              <w:spacing w:after="0" w:line="240" w:lineRule="auto"/>
              <w:jc w:val="cente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1800,0</w:t>
            </w:r>
          </w:p>
          <w:p w:rsidR="00794615" w:rsidRPr="002856AD" w:rsidRDefault="00794615" w:rsidP="00794615">
            <w:pPr>
              <w:spacing w:after="0" w:line="240" w:lineRule="auto"/>
              <w:rPr>
                <w:rFonts w:ascii="Times New Roman" w:eastAsia="Calibri" w:hAnsi="Times New Roman" w:cs="Times New Roman"/>
                <w:color w:val="000000"/>
                <w:sz w:val="24"/>
                <w:szCs w:val="24"/>
                <w:lang w:val="uk-UA" w:eastAsia="ru-RU"/>
              </w:rPr>
            </w:pPr>
          </w:p>
        </w:tc>
      </w:tr>
      <w:tr w:rsidR="0081499B" w:rsidRPr="002856AD" w:rsidTr="003A2582">
        <w:trPr>
          <w:trHeight w:val="836"/>
        </w:trPr>
        <w:tc>
          <w:tcPr>
            <w:tcW w:w="2669" w:type="dxa"/>
            <w:tcBorders>
              <w:top w:val="single" w:sz="4" w:space="0" w:color="auto"/>
              <w:left w:val="single" w:sz="4" w:space="0" w:color="auto"/>
              <w:bottom w:val="single" w:sz="4" w:space="0" w:color="auto"/>
              <w:right w:val="single" w:sz="4" w:space="0" w:color="auto"/>
            </w:tcBorders>
            <w:vAlign w:val="center"/>
            <w:hideMark/>
          </w:tcPr>
          <w:p w:rsidR="0081499B" w:rsidRPr="002856AD" w:rsidRDefault="0081499B" w:rsidP="003A2582">
            <w:pPr>
              <w:spacing w:after="0" w:line="240" w:lineRule="auto"/>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у тому числі</w:t>
            </w:r>
            <w:r w:rsidR="00794615">
              <w:rPr>
                <w:rFonts w:ascii="Times New Roman" w:eastAsia="Calibri" w:hAnsi="Times New Roman" w:cs="Times New Roman"/>
                <w:sz w:val="24"/>
                <w:szCs w:val="24"/>
                <w:lang w:val="uk-UA" w:eastAsia="ru-RU"/>
              </w:rPr>
              <w:t xml:space="preserve"> співфінансування територіальних громад (Петропавлівська</w:t>
            </w:r>
            <w:r w:rsidRPr="002856AD">
              <w:rPr>
                <w:rFonts w:ascii="Times New Roman" w:eastAsia="Calibri" w:hAnsi="Times New Roman" w:cs="Times New Roman"/>
                <w:sz w:val="24"/>
                <w:szCs w:val="24"/>
                <w:lang w:val="uk-UA" w:eastAsia="ru-RU"/>
              </w:rPr>
              <w:t>,</w:t>
            </w:r>
            <w:r w:rsidR="00794615">
              <w:rPr>
                <w:rFonts w:ascii="Times New Roman" w:eastAsia="Calibri" w:hAnsi="Times New Roman" w:cs="Times New Roman"/>
                <w:sz w:val="24"/>
                <w:szCs w:val="24"/>
                <w:lang w:val="uk-UA" w:eastAsia="ru-RU"/>
              </w:rPr>
              <w:t>Успенівська,Плахтіївська)</w:t>
            </w:r>
            <w:r w:rsidRPr="002856AD">
              <w:rPr>
                <w:rFonts w:ascii="Times New Roman" w:eastAsia="Calibri" w:hAnsi="Times New Roman" w:cs="Times New Roman"/>
                <w:sz w:val="24"/>
                <w:szCs w:val="24"/>
                <w:lang w:val="uk-UA" w:eastAsia="ru-RU"/>
              </w:rPr>
              <w:t xml:space="preserve"> тис. грн</w:t>
            </w:r>
            <w:r w:rsidR="00826D22">
              <w:rPr>
                <w:rFonts w:ascii="Times New Roman" w:eastAsia="Calibri" w:hAnsi="Times New Roman" w:cs="Times New Roman"/>
                <w:sz w:val="24"/>
                <w:szCs w:val="24"/>
                <w:lang w:val="uk-UA" w:eastAsia="ru-RU"/>
              </w:rPr>
              <w:t>.</w:t>
            </w:r>
          </w:p>
        </w:tc>
        <w:tc>
          <w:tcPr>
            <w:tcW w:w="2314" w:type="dxa"/>
            <w:tcBorders>
              <w:top w:val="single" w:sz="4" w:space="0" w:color="auto"/>
              <w:left w:val="single" w:sz="4" w:space="0" w:color="auto"/>
              <w:bottom w:val="single" w:sz="4" w:space="0" w:color="auto"/>
              <w:right w:val="single" w:sz="4" w:space="0" w:color="auto"/>
            </w:tcBorders>
            <w:vAlign w:val="center"/>
          </w:tcPr>
          <w:p w:rsidR="0081499B" w:rsidRPr="002856AD" w:rsidRDefault="00794615" w:rsidP="001A0094">
            <w:pPr>
              <w:spacing w:after="0" w:line="240" w:lineRule="auto"/>
              <w:jc w:val="cente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1428,0</w:t>
            </w:r>
          </w:p>
        </w:tc>
        <w:tc>
          <w:tcPr>
            <w:tcW w:w="2325" w:type="dxa"/>
            <w:tcBorders>
              <w:top w:val="single" w:sz="4" w:space="0" w:color="auto"/>
              <w:left w:val="single" w:sz="4" w:space="0" w:color="auto"/>
              <w:bottom w:val="single" w:sz="4" w:space="0" w:color="auto"/>
              <w:right w:val="single" w:sz="4" w:space="0" w:color="auto"/>
            </w:tcBorders>
            <w:vAlign w:val="center"/>
          </w:tcPr>
          <w:p w:rsidR="0081499B" w:rsidRPr="002856AD" w:rsidRDefault="00794615" w:rsidP="00794615">
            <w:pPr>
              <w:spacing w:after="0" w:line="240" w:lineRule="auto"/>
              <w:jc w:val="cente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513</w:t>
            </w:r>
            <w:r w:rsidR="00F23625" w:rsidRPr="002856AD">
              <w:rPr>
                <w:rFonts w:ascii="Times New Roman" w:eastAsia="Calibri" w:hAnsi="Times New Roman" w:cs="Times New Roman"/>
                <w:color w:val="000000"/>
                <w:sz w:val="24"/>
                <w:szCs w:val="24"/>
                <w:lang w:val="uk-UA" w:eastAsia="ru-RU"/>
              </w:rPr>
              <w:t>,0</w:t>
            </w:r>
          </w:p>
        </w:tc>
        <w:tc>
          <w:tcPr>
            <w:tcW w:w="1928" w:type="dxa"/>
            <w:tcBorders>
              <w:top w:val="single" w:sz="4" w:space="0" w:color="auto"/>
              <w:left w:val="single" w:sz="4" w:space="0" w:color="auto"/>
              <w:bottom w:val="single" w:sz="4" w:space="0" w:color="auto"/>
              <w:right w:val="single" w:sz="4" w:space="0" w:color="auto"/>
            </w:tcBorders>
            <w:vAlign w:val="center"/>
          </w:tcPr>
          <w:p w:rsidR="0081499B" w:rsidRPr="002856AD" w:rsidRDefault="00794615" w:rsidP="003A2582">
            <w:pPr>
              <w:spacing w:after="0" w:line="240" w:lineRule="auto"/>
              <w:jc w:val="cente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1941</w:t>
            </w:r>
            <w:r w:rsidR="001A0094" w:rsidRPr="002856AD">
              <w:rPr>
                <w:rFonts w:ascii="Times New Roman" w:eastAsia="Calibri" w:hAnsi="Times New Roman" w:cs="Times New Roman"/>
                <w:color w:val="000000"/>
                <w:sz w:val="24"/>
                <w:szCs w:val="24"/>
                <w:lang w:val="uk-UA" w:eastAsia="ru-RU"/>
              </w:rPr>
              <w:t>,0</w:t>
            </w:r>
          </w:p>
        </w:tc>
      </w:tr>
    </w:tbl>
    <w:p w:rsidR="0081499B" w:rsidRPr="002856AD" w:rsidRDefault="0081499B" w:rsidP="002856AD">
      <w:pPr>
        <w:spacing w:after="0" w:line="240" w:lineRule="auto"/>
        <w:ind w:firstLine="567"/>
        <w:rPr>
          <w:rFonts w:ascii="Times New Roman" w:eastAsia="Calibri" w:hAnsi="Times New Roman" w:cs="Times New Roman"/>
          <w:sz w:val="24"/>
          <w:szCs w:val="24"/>
          <w:lang w:val="uk-UA" w:eastAsia="ru-RU"/>
        </w:rPr>
      </w:pPr>
    </w:p>
    <w:p w:rsidR="0081499B" w:rsidRPr="002856AD" w:rsidRDefault="0081499B" w:rsidP="002856AD">
      <w:pPr>
        <w:spacing w:after="0" w:line="240" w:lineRule="auto"/>
        <w:ind w:firstLine="567"/>
        <w:rPr>
          <w:rFonts w:ascii="Times New Roman" w:eastAsia="Calibri" w:hAnsi="Times New Roman" w:cs="Times New Roman"/>
          <w:sz w:val="24"/>
          <w:szCs w:val="24"/>
          <w:lang w:val="uk-UA" w:eastAsia="ru-RU"/>
        </w:rPr>
      </w:pPr>
    </w:p>
    <w:p w:rsidR="0081499B" w:rsidRPr="002856AD" w:rsidRDefault="0081499B" w:rsidP="002856AD">
      <w:pPr>
        <w:spacing w:after="0" w:line="240" w:lineRule="auto"/>
        <w:ind w:firstLine="567"/>
        <w:rPr>
          <w:rFonts w:ascii="Times New Roman" w:eastAsia="Calibri" w:hAnsi="Times New Roman" w:cs="Times New Roman"/>
          <w:sz w:val="24"/>
          <w:szCs w:val="24"/>
          <w:lang w:val="uk-UA" w:eastAsia="ru-RU"/>
        </w:rPr>
      </w:pPr>
    </w:p>
    <w:p w:rsidR="0081499B" w:rsidRPr="002856AD" w:rsidRDefault="0081499B" w:rsidP="002856AD">
      <w:pPr>
        <w:spacing w:after="0" w:line="240" w:lineRule="auto"/>
        <w:ind w:firstLine="567"/>
        <w:rPr>
          <w:rFonts w:ascii="Times New Roman" w:eastAsia="Calibri" w:hAnsi="Times New Roman" w:cs="Times New Roman"/>
          <w:sz w:val="24"/>
          <w:szCs w:val="24"/>
          <w:lang w:val="uk-UA" w:eastAsia="ru-RU"/>
        </w:rPr>
      </w:pPr>
    </w:p>
    <w:p w:rsidR="0081499B" w:rsidRPr="002856AD" w:rsidRDefault="0081499B" w:rsidP="002856AD">
      <w:pPr>
        <w:spacing w:after="0" w:line="240" w:lineRule="auto"/>
        <w:ind w:firstLine="567"/>
        <w:rPr>
          <w:rFonts w:ascii="Times New Roman" w:eastAsia="Calibri" w:hAnsi="Times New Roman" w:cs="Times New Roman"/>
          <w:sz w:val="24"/>
          <w:szCs w:val="24"/>
          <w:lang w:val="uk-UA" w:eastAsia="ru-RU"/>
        </w:rPr>
      </w:pPr>
    </w:p>
    <w:p w:rsidR="0081499B" w:rsidRPr="002856AD" w:rsidRDefault="0081499B" w:rsidP="002856AD">
      <w:pPr>
        <w:spacing w:after="0" w:line="240" w:lineRule="auto"/>
        <w:ind w:firstLine="567"/>
        <w:rPr>
          <w:rFonts w:ascii="Times New Roman" w:eastAsia="Calibri" w:hAnsi="Times New Roman" w:cs="Times New Roman"/>
          <w:sz w:val="24"/>
          <w:szCs w:val="24"/>
          <w:lang w:val="uk-UA" w:eastAsia="ru-RU"/>
        </w:rPr>
      </w:pPr>
    </w:p>
    <w:p w:rsidR="0081499B" w:rsidRPr="002856AD" w:rsidRDefault="0081499B" w:rsidP="002856AD">
      <w:pPr>
        <w:spacing w:after="0" w:line="240" w:lineRule="auto"/>
        <w:ind w:firstLine="567"/>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 xml:space="preserve">Секретар </w:t>
      </w:r>
      <w:r w:rsidR="000407A3" w:rsidRPr="002856AD">
        <w:rPr>
          <w:rFonts w:ascii="Times New Roman" w:eastAsia="Times New Roman" w:hAnsi="Times New Roman" w:cs="Times New Roman"/>
          <w:sz w:val="24"/>
          <w:szCs w:val="24"/>
          <w:lang w:val="uk-UA" w:eastAsia="ru-RU"/>
        </w:rPr>
        <w:t>с</w:t>
      </w:r>
      <w:r w:rsidRPr="002856AD">
        <w:rPr>
          <w:rFonts w:ascii="Times New Roman" w:eastAsia="Times New Roman" w:hAnsi="Times New Roman" w:cs="Times New Roman"/>
          <w:sz w:val="24"/>
          <w:szCs w:val="24"/>
          <w:lang w:val="uk-UA" w:eastAsia="ru-RU"/>
        </w:rPr>
        <w:t>елищної ради</w:t>
      </w:r>
      <w:r w:rsidR="000407A3" w:rsidRPr="002856AD">
        <w:rPr>
          <w:rFonts w:ascii="Times New Roman" w:eastAsia="Times New Roman" w:hAnsi="Times New Roman" w:cs="Times New Roman"/>
          <w:sz w:val="24"/>
          <w:szCs w:val="24"/>
          <w:lang w:val="uk-UA" w:eastAsia="ru-RU"/>
        </w:rPr>
        <w:t xml:space="preserve">                                                                   </w:t>
      </w:r>
      <w:r w:rsidR="00D27157">
        <w:rPr>
          <w:rFonts w:ascii="Times New Roman" w:eastAsia="Times New Roman" w:hAnsi="Times New Roman" w:cs="Times New Roman"/>
          <w:sz w:val="24"/>
          <w:szCs w:val="24"/>
          <w:lang w:val="uk-UA" w:eastAsia="ru-RU"/>
        </w:rPr>
        <w:t>В.П.</w:t>
      </w:r>
      <w:r w:rsidRPr="002856AD">
        <w:rPr>
          <w:rFonts w:ascii="Times New Roman" w:eastAsia="Times New Roman" w:hAnsi="Times New Roman" w:cs="Times New Roman"/>
          <w:sz w:val="24"/>
          <w:szCs w:val="24"/>
          <w:lang w:val="uk-UA" w:eastAsia="ru-RU"/>
        </w:rPr>
        <w:t>Проданов</w:t>
      </w:r>
    </w:p>
    <w:p w:rsidR="0081499B" w:rsidRPr="002856AD" w:rsidRDefault="0081499B" w:rsidP="002856AD">
      <w:pPr>
        <w:ind w:firstLine="567"/>
        <w:rPr>
          <w:lang w:val="uk-UA"/>
        </w:rPr>
      </w:pPr>
    </w:p>
    <w:p w:rsidR="0081499B" w:rsidRPr="002856AD" w:rsidRDefault="0081499B" w:rsidP="0081499B">
      <w:pPr>
        <w:rPr>
          <w:lang w:val="uk-UA"/>
        </w:rPr>
      </w:pPr>
    </w:p>
    <w:p w:rsidR="003E305C" w:rsidRPr="002856AD" w:rsidRDefault="003E305C" w:rsidP="008C39BF">
      <w:pPr>
        <w:spacing w:after="0" w:line="240" w:lineRule="auto"/>
        <w:rPr>
          <w:rFonts w:ascii="Times New Roman" w:eastAsia="Calibri" w:hAnsi="Times New Roman" w:cs="Times New Roman"/>
          <w:sz w:val="24"/>
          <w:szCs w:val="24"/>
          <w:lang w:val="uk-UA" w:eastAsia="ru-RU"/>
        </w:rPr>
        <w:sectPr w:rsidR="003E305C" w:rsidRPr="002856AD" w:rsidSect="003D2BAD">
          <w:pgSz w:w="11906" w:h="16838"/>
          <w:pgMar w:top="1134" w:right="850" w:bottom="1134" w:left="1701" w:header="708" w:footer="708" w:gutter="0"/>
          <w:cols w:space="708"/>
          <w:docGrid w:linePitch="360"/>
        </w:sectPr>
      </w:pPr>
    </w:p>
    <w:p w:rsidR="002519F9" w:rsidRPr="002856AD" w:rsidRDefault="002519F9" w:rsidP="004704CD">
      <w:pPr>
        <w:spacing w:after="0" w:line="240" w:lineRule="auto"/>
        <w:ind w:left="9639"/>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lastRenderedPageBreak/>
        <w:t>Додаток №2</w:t>
      </w:r>
    </w:p>
    <w:p w:rsidR="002519F9" w:rsidRPr="002856AD" w:rsidRDefault="002519F9" w:rsidP="004704CD">
      <w:pPr>
        <w:spacing w:after="0" w:line="240" w:lineRule="auto"/>
        <w:ind w:left="9639"/>
        <w:rPr>
          <w:rFonts w:ascii="Times New Roman" w:eastAsia="Times New Roman" w:hAnsi="Times New Roman" w:cs="Times New Roman"/>
          <w:sz w:val="24"/>
          <w:szCs w:val="24"/>
          <w:lang w:val="uk-UA" w:eastAsia="ru-RU"/>
        </w:rPr>
      </w:pPr>
      <w:r w:rsidRPr="002856AD">
        <w:rPr>
          <w:rFonts w:ascii="Times New Roman" w:eastAsia="Calibri" w:hAnsi="Times New Roman" w:cs="Times New Roman"/>
          <w:sz w:val="24"/>
          <w:szCs w:val="24"/>
          <w:lang w:val="uk-UA" w:eastAsia="ru-RU"/>
        </w:rPr>
        <w:t xml:space="preserve">до </w:t>
      </w:r>
      <w:r w:rsidRPr="002856AD">
        <w:rPr>
          <w:rFonts w:ascii="Times New Roman" w:eastAsia="Times New Roman" w:hAnsi="Times New Roman" w:cs="Times New Roman"/>
          <w:sz w:val="24"/>
          <w:szCs w:val="24"/>
          <w:lang w:val="uk-UA" w:eastAsia="ru-RU"/>
        </w:rPr>
        <w:t>комплексної  програми</w:t>
      </w:r>
    </w:p>
    <w:p w:rsidR="002519F9" w:rsidRPr="002856AD" w:rsidRDefault="001807C5" w:rsidP="004704CD">
      <w:pPr>
        <w:spacing w:after="0" w:line="240" w:lineRule="auto"/>
        <w:ind w:left="9639"/>
        <w:rPr>
          <w:rFonts w:ascii="Times New Roman" w:eastAsia="Times New Roman"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w:t>
      </w:r>
      <w:r w:rsidR="002519F9" w:rsidRPr="002856AD">
        <w:rPr>
          <w:rFonts w:ascii="Times New Roman" w:eastAsia="Times New Roman" w:hAnsi="Times New Roman" w:cs="Times New Roman"/>
          <w:sz w:val="24"/>
          <w:szCs w:val="24"/>
          <w:lang w:val="uk-UA" w:eastAsia="ru-RU"/>
        </w:rPr>
        <w:t xml:space="preserve">Доступна медицина первинної ланки    </w:t>
      </w:r>
    </w:p>
    <w:p w:rsidR="002519F9" w:rsidRPr="002856AD" w:rsidRDefault="002519F9" w:rsidP="004704CD">
      <w:pPr>
        <w:spacing w:after="0" w:line="240" w:lineRule="auto"/>
        <w:ind w:left="9639"/>
        <w:rPr>
          <w:rFonts w:ascii="Times New Roman" w:eastAsia="Calibri" w:hAnsi="Times New Roman" w:cs="Times New Roman"/>
          <w:sz w:val="24"/>
          <w:szCs w:val="24"/>
          <w:lang w:val="uk-UA" w:eastAsia="ru-RU"/>
        </w:rPr>
      </w:pPr>
      <w:r w:rsidRPr="002856AD">
        <w:rPr>
          <w:rFonts w:ascii="Times New Roman" w:eastAsia="Times New Roman" w:hAnsi="Times New Roman" w:cs="Times New Roman"/>
          <w:sz w:val="24"/>
          <w:szCs w:val="24"/>
          <w:lang w:val="uk-UA" w:eastAsia="ru-RU"/>
        </w:rPr>
        <w:t>медичної допомоги на 202</w:t>
      </w:r>
      <w:r w:rsidR="00794615">
        <w:rPr>
          <w:rFonts w:ascii="Times New Roman" w:eastAsia="Times New Roman" w:hAnsi="Times New Roman" w:cs="Times New Roman"/>
          <w:sz w:val="24"/>
          <w:szCs w:val="24"/>
          <w:lang w:val="uk-UA" w:eastAsia="ru-RU"/>
        </w:rPr>
        <w:t>3</w:t>
      </w:r>
      <w:r w:rsidRPr="002856AD">
        <w:rPr>
          <w:rFonts w:ascii="Times New Roman" w:eastAsia="Times New Roman" w:hAnsi="Times New Roman" w:cs="Times New Roman"/>
          <w:sz w:val="24"/>
          <w:szCs w:val="24"/>
          <w:lang w:val="uk-UA" w:eastAsia="ru-RU"/>
        </w:rPr>
        <w:t>-202</w:t>
      </w:r>
      <w:r w:rsidR="00794615">
        <w:rPr>
          <w:rFonts w:ascii="Times New Roman" w:eastAsia="Times New Roman" w:hAnsi="Times New Roman" w:cs="Times New Roman"/>
          <w:sz w:val="24"/>
          <w:szCs w:val="24"/>
          <w:lang w:val="uk-UA" w:eastAsia="ru-RU"/>
        </w:rPr>
        <w:t>4</w:t>
      </w:r>
      <w:r w:rsidRPr="002856AD">
        <w:rPr>
          <w:rFonts w:ascii="Times New Roman" w:eastAsia="Times New Roman" w:hAnsi="Times New Roman" w:cs="Times New Roman"/>
          <w:sz w:val="24"/>
          <w:szCs w:val="24"/>
          <w:lang w:val="uk-UA" w:eastAsia="ru-RU"/>
        </w:rPr>
        <w:t xml:space="preserve"> роки»</w:t>
      </w:r>
    </w:p>
    <w:p w:rsidR="004704CD" w:rsidRPr="002856AD" w:rsidRDefault="001807C5" w:rsidP="004704CD">
      <w:pPr>
        <w:spacing w:after="0" w:line="240" w:lineRule="auto"/>
        <w:ind w:left="9639"/>
        <w:jc w:val="both"/>
        <w:rPr>
          <w:rFonts w:ascii="Times New Roman" w:eastAsia="Calibri" w:hAnsi="Times New Roman" w:cs="Times New Roman"/>
          <w:sz w:val="24"/>
          <w:szCs w:val="24"/>
          <w:lang w:val="uk-UA" w:eastAsia="ru-RU"/>
        </w:rPr>
      </w:pPr>
      <w:r w:rsidRPr="002856AD">
        <w:rPr>
          <w:rFonts w:ascii="Times New Roman" w:eastAsia="Calibri" w:hAnsi="Times New Roman" w:cs="Times New Roman"/>
          <w:sz w:val="24"/>
          <w:szCs w:val="24"/>
          <w:lang w:val="uk-UA" w:eastAsia="ru-RU"/>
        </w:rPr>
        <w:t xml:space="preserve">Саратської селищної </w:t>
      </w:r>
      <w:r w:rsidR="004704CD">
        <w:rPr>
          <w:rFonts w:ascii="Times New Roman" w:eastAsia="Times New Roman" w:hAnsi="Times New Roman" w:cs="Times New Roman"/>
          <w:sz w:val="24"/>
          <w:szCs w:val="24"/>
          <w:lang w:val="uk-UA" w:eastAsia="ru-RU"/>
        </w:rPr>
        <w:t>територіальної громади</w:t>
      </w:r>
    </w:p>
    <w:p w:rsidR="002519F9" w:rsidRPr="002856AD" w:rsidRDefault="002519F9" w:rsidP="004704CD">
      <w:pPr>
        <w:tabs>
          <w:tab w:val="left" w:pos="10470"/>
          <w:tab w:val="right" w:pos="14570"/>
        </w:tabs>
        <w:spacing w:after="0" w:line="240" w:lineRule="auto"/>
        <w:ind w:left="9639"/>
        <w:rPr>
          <w:rFonts w:ascii="Times New Roman" w:eastAsia="Calibri" w:hAnsi="Times New Roman" w:cs="Times New Roman"/>
          <w:sz w:val="24"/>
          <w:szCs w:val="24"/>
          <w:lang w:val="uk-UA" w:eastAsia="ru-RU"/>
        </w:rPr>
      </w:pPr>
    </w:p>
    <w:p w:rsidR="00784A4D" w:rsidRPr="002856AD" w:rsidRDefault="00784A4D" w:rsidP="004704CD">
      <w:pPr>
        <w:spacing w:after="0" w:line="240" w:lineRule="auto"/>
        <w:ind w:left="9639"/>
        <w:rPr>
          <w:rFonts w:ascii="Times New Roman" w:eastAsia="Calibri" w:hAnsi="Times New Roman" w:cs="Times New Roman"/>
          <w:sz w:val="20"/>
          <w:szCs w:val="20"/>
          <w:lang w:val="uk-UA" w:eastAsia="ru-RU"/>
        </w:rPr>
      </w:pPr>
    </w:p>
    <w:p w:rsidR="005E4744" w:rsidRPr="002856AD" w:rsidRDefault="005E4744" w:rsidP="005E4744">
      <w:pPr>
        <w:spacing w:after="0" w:line="240" w:lineRule="auto"/>
        <w:ind w:left="2832"/>
        <w:rPr>
          <w:rFonts w:ascii="Times New Roman" w:eastAsia="Calibri" w:hAnsi="Times New Roman" w:cs="Times New Roman"/>
          <w:sz w:val="20"/>
          <w:szCs w:val="20"/>
          <w:lang w:val="uk-UA" w:eastAsia="ru-RU"/>
        </w:rPr>
      </w:pPr>
    </w:p>
    <w:p w:rsidR="003E305C" w:rsidRPr="002856AD" w:rsidRDefault="003E305C" w:rsidP="00784A4D">
      <w:pPr>
        <w:ind w:left="2832"/>
        <w:contextualSpacing/>
        <w:rPr>
          <w:rFonts w:ascii="Times New Roman" w:hAnsi="Times New Roman" w:cs="Times New Roman"/>
          <w:b/>
          <w:sz w:val="24"/>
          <w:szCs w:val="24"/>
          <w:lang w:val="uk-UA"/>
        </w:rPr>
      </w:pPr>
    </w:p>
    <w:p w:rsidR="003E305C" w:rsidRPr="00954573" w:rsidRDefault="003E305C" w:rsidP="001807C5">
      <w:pPr>
        <w:ind w:left="284" w:firstLine="850"/>
        <w:contextualSpacing/>
        <w:jc w:val="center"/>
        <w:rPr>
          <w:rFonts w:ascii="Times New Roman" w:hAnsi="Times New Roman" w:cs="Times New Roman"/>
          <w:b/>
          <w:sz w:val="28"/>
          <w:szCs w:val="28"/>
          <w:lang w:val="uk-UA"/>
        </w:rPr>
      </w:pPr>
      <w:r w:rsidRPr="00954573">
        <w:rPr>
          <w:rFonts w:ascii="Times New Roman" w:hAnsi="Times New Roman" w:cs="Times New Roman"/>
          <w:b/>
          <w:sz w:val="28"/>
          <w:szCs w:val="28"/>
          <w:lang w:val="uk-UA"/>
        </w:rPr>
        <w:t xml:space="preserve">Напрямки  діяльності та заходи </w:t>
      </w:r>
    </w:p>
    <w:p w:rsidR="003E305C" w:rsidRPr="00954573" w:rsidRDefault="003E305C" w:rsidP="003E305C">
      <w:pPr>
        <w:ind w:left="284" w:firstLine="850"/>
        <w:contextualSpacing/>
        <w:jc w:val="center"/>
        <w:rPr>
          <w:rFonts w:ascii="Times New Roman" w:hAnsi="Times New Roman" w:cs="Times New Roman"/>
          <w:b/>
          <w:sz w:val="28"/>
          <w:szCs w:val="28"/>
          <w:lang w:val="uk-UA"/>
        </w:rPr>
      </w:pPr>
      <w:r w:rsidRPr="00954573">
        <w:rPr>
          <w:rFonts w:ascii="Times New Roman" w:hAnsi="Times New Roman" w:cs="Times New Roman"/>
          <w:b/>
          <w:sz w:val="28"/>
          <w:szCs w:val="28"/>
          <w:lang w:val="uk-UA"/>
        </w:rPr>
        <w:t xml:space="preserve">комплексної  програми «Доступна медицина первинної ланки медичної допомоги </w:t>
      </w:r>
    </w:p>
    <w:p w:rsidR="003E305C" w:rsidRPr="00954573" w:rsidRDefault="003E305C" w:rsidP="003E305C">
      <w:pPr>
        <w:ind w:left="284" w:firstLine="850"/>
        <w:contextualSpacing/>
        <w:jc w:val="center"/>
        <w:rPr>
          <w:rFonts w:ascii="Times New Roman" w:eastAsia="Times New Roman" w:hAnsi="Times New Roman" w:cs="Times New Roman"/>
          <w:b/>
          <w:sz w:val="28"/>
          <w:szCs w:val="28"/>
          <w:lang w:val="uk-UA" w:eastAsia="ru-RU"/>
        </w:rPr>
      </w:pPr>
      <w:r w:rsidRPr="00954573">
        <w:rPr>
          <w:rFonts w:ascii="Times New Roman" w:hAnsi="Times New Roman" w:cs="Times New Roman"/>
          <w:b/>
          <w:sz w:val="28"/>
          <w:szCs w:val="28"/>
          <w:lang w:val="uk-UA"/>
        </w:rPr>
        <w:t xml:space="preserve">на </w:t>
      </w:r>
      <w:r w:rsidR="00C76BAE" w:rsidRPr="00954573">
        <w:rPr>
          <w:rFonts w:ascii="Times New Roman" w:hAnsi="Times New Roman" w:cs="Times New Roman"/>
          <w:b/>
          <w:sz w:val="28"/>
          <w:szCs w:val="28"/>
          <w:lang w:val="uk-UA"/>
        </w:rPr>
        <w:t>202</w:t>
      </w:r>
      <w:r w:rsidR="00794615" w:rsidRPr="00954573">
        <w:rPr>
          <w:rFonts w:ascii="Times New Roman" w:hAnsi="Times New Roman" w:cs="Times New Roman"/>
          <w:b/>
          <w:sz w:val="28"/>
          <w:szCs w:val="28"/>
          <w:lang w:val="uk-UA"/>
        </w:rPr>
        <w:t>3-2024</w:t>
      </w:r>
      <w:r w:rsidR="000A1103" w:rsidRPr="00954573">
        <w:rPr>
          <w:rFonts w:ascii="Times New Roman" w:hAnsi="Times New Roman" w:cs="Times New Roman"/>
          <w:b/>
          <w:sz w:val="28"/>
          <w:szCs w:val="28"/>
          <w:lang w:val="uk-UA"/>
        </w:rPr>
        <w:t xml:space="preserve"> роки</w:t>
      </w:r>
      <w:r w:rsidRPr="00954573">
        <w:rPr>
          <w:rFonts w:ascii="Times New Roman" w:hAnsi="Times New Roman" w:cs="Times New Roman"/>
          <w:b/>
          <w:sz w:val="28"/>
          <w:szCs w:val="28"/>
          <w:lang w:val="uk-UA"/>
        </w:rPr>
        <w:t>»</w:t>
      </w:r>
      <w:r w:rsidR="001807C5" w:rsidRPr="00954573">
        <w:rPr>
          <w:rFonts w:ascii="Times New Roman" w:hAnsi="Times New Roman" w:cs="Times New Roman"/>
          <w:b/>
          <w:sz w:val="28"/>
          <w:szCs w:val="28"/>
          <w:lang w:val="uk-UA"/>
        </w:rPr>
        <w:t xml:space="preserve"> Саратської селищної </w:t>
      </w:r>
      <w:r w:rsidR="00794615" w:rsidRPr="00954573">
        <w:rPr>
          <w:rFonts w:ascii="Times New Roman" w:eastAsia="Times New Roman" w:hAnsi="Times New Roman" w:cs="Times New Roman"/>
          <w:b/>
          <w:sz w:val="28"/>
          <w:szCs w:val="28"/>
          <w:lang w:val="uk-UA" w:eastAsia="ru-RU"/>
        </w:rPr>
        <w:t>територіальної громади</w:t>
      </w:r>
    </w:p>
    <w:p w:rsidR="004704CD" w:rsidRPr="00954573" w:rsidRDefault="004704CD" w:rsidP="003E305C">
      <w:pPr>
        <w:ind w:left="284" w:firstLine="850"/>
        <w:contextualSpacing/>
        <w:jc w:val="center"/>
        <w:rPr>
          <w:rFonts w:ascii="Times New Roman" w:hAnsi="Times New Roman" w:cs="Times New Roman"/>
          <w:b/>
          <w:sz w:val="28"/>
          <w:szCs w:val="28"/>
          <w:lang w:val="uk-UA"/>
        </w:rPr>
      </w:pPr>
    </w:p>
    <w:tbl>
      <w:tblPr>
        <w:tblW w:w="151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30"/>
        <w:gridCol w:w="15"/>
        <w:gridCol w:w="20"/>
        <w:gridCol w:w="4814"/>
        <w:gridCol w:w="27"/>
        <w:gridCol w:w="24"/>
        <w:gridCol w:w="77"/>
        <w:gridCol w:w="1243"/>
        <w:gridCol w:w="9"/>
        <w:gridCol w:w="23"/>
        <w:gridCol w:w="13"/>
        <w:gridCol w:w="107"/>
        <w:gridCol w:w="2030"/>
        <w:gridCol w:w="140"/>
        <w:gridCol w:w="137"/>
        <w:gridCol w:w="1847"/>
        <w:gridCol w:w="1385"/>
        <w:gridCol w:w="33"/>
        <w:gridCol w:w="2552"/>
      </w:tblGrid>
      <w:tr w:rsidR="00794615" w:rsidRPr="00954573" w:rsidTr="00954573">
        <w:trPr>
          <w:trHeight w:val="1120"/>
        </w:trPr>
        <w:tc>
          <w:tcPr>
            <w:tcW w:w="706" w:type="dxa"/>
            <w:gridSpan w:val="4"/>
            <w:vAlign w:val="center"/>
          </w:tcPr>
          <w:p w:rsidR="00794615" w:rsidRPr="00954573" w:rsidRDefault="00794615"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 з/п</w:t>
            </w:r>
          </w:p>
        </w:tc>
        <w:tc>
          <w:tcPr>
            <w:tcW w:w="4841" w:type="dxa"/>
            <w:gridSpan w:val="2"/>
            <w:vAlign w:val="center"/>
          </w:tcPr>
          <w:p w:rsidR="00794615" w:rsidRPr="00954573" w:rsidRDefault="00794615"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Перелік заходів програми</w:t>
            </w:r>
          </w:p>
        </w:tc>
        <w:tc>
          <w:tcPr>
            <w:tcW w:w="1353" w:type="dxa"/>
            <w:gridSpan w:val="4"/>
            <w:vAlign w:val="center"/>
          </w:tcPr>
          <w:p w:rsidR="00794615" w:rsidRPr="00954573" w:rsidRDefault="00794615"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 xml:space="preserve">Строк </w:t>
            </w:r>
          </w:p>
          <w:p w:rsidR="00794615" w:rsidRPr="00954573" w:rsidRDefault="00794615"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виконання заходу</w:t>
            </w:r>
          </w:p>
        </w:tc>
        <w:tc>
          <w:tcPr>
            <w:tcW w:w="2450" w:type="dxa"/>
            <w:gridSpan w:val="6"/>
            <w:vAlign w:val="center"/>
          </w:tcPr>
          <w:p w:rsidR="00794615" w:rsidRPr="00954573" w:rsidRDefault="00794615"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Виконавці</w:t>
            </w:r>
          </w:p>
        </w:tc>
        <w:tc>
          <w:tcPr>
            <w:tcW w:w="1847" w:type="dxa"/>
            <w:vAlign w:val="center"/>
          </w:tcPr>
          <w:p w:rsidR="00794615" w:rsidRPr="00954573" w:rsidRDefault="00794615"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 xml:space="preserve">Джерела </w:t>
            </w:r>
          </w:p>
          <w:p w:rsidR="00794615" w:rsidRPr="00954573" w:rsidRDefault="00794615" w:rsidP="00954573">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фінансування</w:t>
            </w:r>
          </w:p>
        </w:tc>
        <w:tc>
          <w:tcPr>
            <w:tcW w:w="1385" w:type="dxa"/>
          </w:tcPr>
          <w:p w:rsidR="00794615" w:rsidRPr="00954573" w:rsidRDefault="00794615" w:rsidP="007B4A47">
            <w:pPr>
              <w:contextualSpacing/>
              <w:jc w:val="center"/>
              <w:rPr>
                <w:rFonts w:ascii="Times New Roman" w:hAnsi="Times New Roman" w:cs="Times New Roman"/>
                <w:b/>
                <w:sz w:val="24"/>
                <w:szCs w:val="24"/>
                <w:lang w:val="uk-UA"/>
              </w:rPr>
            </w:pPr>
            <w:r w:rsidRPr="00954573">
              <w:rPr>
                <w:rFonts w:ascii="Times New Roman" w:hAnsi="Times New Roman" w:cs="Times New Roman"/>
                <w:b/>
                <w:sz w:val="24"/>
                <w:szCs w:val="24"/>
                <w:lang w:val="uk-UA"/>
              </w:rPr>
              <w:t>Передбачено програмою на 2023 рік</w:t>
            </w:r>
          </w:p>
        </w:tc>
        <w:tc>
          <w:tcPr>
            <w:tcW w:w="2585" w:type="dxa"/>
            <w:gridSpan w:val="2"/>
          </w:tcPr>
          <w:p w:rsidR="00794615" w:rsidRPr="00954573" w:rsidRDefault="00794615" w:rsidP="007B4A47">
            <w:pPr>
              <w:contextualSpacing/>
              <w:jc w:val="center"/>
              <w:rPr>
                <w:rFonts w:ascii="Times New Roman" w:hAnsi="Times New Roman" w:cs="Times New Roman"/>
                <w:b/>
                <w:sz w:val="24"/>
                <w:szCs w:val="24"/>
                <w:lang w:val="uk-UA"/>
              </w:rPr>
            </w:pPr>
            <w:r w:rsidRPr="00954573">
              <w:rPr>
                <w:rFonts w:ascii="Times New Roman" w:hAnsi="Times New Roman" w:cs="Times New Roman"/>
                <w:b/>
                <w:sz w:val="24"/>
                <w:szCs w:val="24"/>
                <w:lang w:val="uk-UA"/>
              </w:rPr>
              <w:t xml:space="preserve">Передбачено програмою на 2024рік </w:t>
            </w:r>
          </w:p>
        </w:tc>
      </w:tr>
      <w:tr w:rsidR="00794615" w:rsidRPr="00954573" w:rsidTr="007B4A47">
        <w:trPr>
          <w:trHeight w:val="264"/>
        </w:trPr>
        <w:tc>
          <w:tcPr>
            <w:tcW w:w="15167" w:type="dxa"/>
            <w:gridSpan w:val="20"/>
            <w:vAlign w:val="center"/>
          </w:tcPr>
          <w:p w:rsidR="00794615" w:rsidRPr="00954573" w:rsidRDefault="00794615" w:rsidP="007B4A47">
            <w:pPr>
              <w:contextualSpacing/>
              <w:jc w:val="center"/>
              <w:rPr>
                <w:rFonts w:ascii="Times New Roman" w:hAnsi="Times New Roman" w:cs="Times New Roman"/>
                <w:b/>
                <w:sz w:val="24"/>
                <w:szCs w:val="24"/>
                <w:lang w:val="uk-UA"/>
              </w:rPr>
            </w:pPr>
            <w:r w:rsidRPr="00954573">
              <w:rPr>
                <w:rFonts w:ascii="Times New Roman" w:hAnsi="Times New Roman" w:cs="Times New Roman"/>
                <w:b/>
                <w:sz w:val="24"/>
                <w:szCs w:val="24"/>
                <w:lang w:val="uk-UA"/>
              </w:rPr>
              <w:t>1.</w:t>
            </w:r>
            <w:r w:rsidRPr="00954573">
              <w:rPr>
                <w:rFonts w:ascii="Times New Roman" w:hAnsi="Times New Roman" w:cs="Times New Roman"/>
                <w:b/>
                <w:snapToGrid w:val="0"/>
                <w:sz w:val="24"/>
                <w:szCs w:val="24"/>
                <w:lang w:val="uk-UA"/>
              </w:rPr>
              <w:t>Амбулаторна медична допомога дітям</w:t>
            </w:r>
          </w:p>
        </w:tc>
      </w:tr>
      <w:tr w:rsidR="00794615" w:rsidRPr="00954573" w:rsidTr="00954573">
        <w:trPr>
          <w:trHeight w:val="3158"/>
        </w:trPr>
        <w:tc>
          <w:tcPr>
            <w:tcW w:w="706" w:type="dxa"/>
            <w:gridSpan w:val="4"/>
            <w:vAlign w:val="center"/>
          </w:tcPr>
          <w:p w:rsidR="00794615" w:rsidRPr="00954573" w:rsidRDefault="00794615" w:rsidP="007B4A47">
            <w:pPr>
              <w:shd w:val="clear" w:color="auto" w:fill="FFFFFF"/>
              <w:tabs>
                <w:tab w:val="left" w:pos="2266"/>
              </w:tabs>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1.1</w:t>
            </w:r>
          </w:p>
        </w:tc>
        <w:tc>
          <w:tcPr>
            <w:tcW w:w="4841" w:type="dxa"/>
            <w:gridSpan w:val="2"/>
            <w:vAlign w:val="center"/>
          </w:tcPr>
          <w:p w:rsidR="00794615" w:rsidRPr="00954573" w:rsidRDefault="00794615" w:rsidP="007B4A47">
            <w:pPr>
              <w:contextualSpacing/>
              <w:rPr>
                <w:rFonts w:ascii="Times New Roman" w:hAnsi="Times New Roman" w:cs="Times New Roman"/>
                <w:sz w:val="24"/>
                <w:szCs w:val="24"/>
                <w:lang w:val="uk-UA"/>
              </w:rPr>
            </w:pPr>
            <w:r w:rsidRPr="00954573">
              <w:rPr>
                <w:rFonts w:ascii="Times New Roman" w:hAnsi="Times New Roman" w:cs="Times New Roman"/>
                <w:sz w:val="24"/>
                <w:szCs w:val="24"/>
                <w:lang w:val="uk-UA"/>
              </w:rPr>
              <w:t>Забезпечення дітей віком  до 1 року, що мають ВІЛ-статус, дитячим харчуванням</w:t>
            </w:r>
          </w:p>
        </w:tc>
        <w:tc>
          <w:tcPr>
            <w:tcW w:w="1353" w:type="dxa"/>
            <w:gridSpan w:val="4"/>
            <w:vAlign w:val="center"/>
          </w:tcPr>
          <w:p w:rsidR="00794615" w:rsidRPr="00954573" w:rsidRDefault="007F77CB"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2023</w:t>
            </w:r>
          </w:p>
        </w:tc>
        <w:tc>
          <w:tcPr>
            <w:tcW w:w="2313" w:type="dxa"/>
            <w:gridSpan w:val="5"/>
            <w:vAlign w:val="center"/>
          </w:tcPr>
          <w:p w:rsidR="00794615" w:rsidRPr="00954573" w:rsidRDefault="00794615" w:rsidP="007B4A47">
            <w:pPr>
              <w:contextualSpacing/>
              <w:rPr>
                <w:rFonts w:ascii="Times New Roman" w:hAnsi="Times New Roman" w:cs="Times New Roman"/>
                <w:sz w:val="24"/>
                <w:szCs w:val="24"/>
                <w:lang w:val="uk-UA"/>
              </w:rPr>
            </w:pPr>
            <w:r w:rsidRPr="00954573">
              <w:rPr>
                <w:rFonts w:ascii="Times New Roman" w:hAnsi="Times New Roman" w:cs="Times New Roman"/>
                <w:sz w:val="24"/>
                <w:szCs w:val="24"/>
                <w:lang w:val="uk-UA"/>
              </w:rPr>
              <w:t>КП «Саратський ЦПМСД»</w:t>
            </w:r>
          </w:p>
        </w:tc>
        <w:tc>
          <w:tcPr>
            <w:tcW w:w="1984" w:type="dxa"/>
            <w:gridSpan w:val="2"/>
          </w:tcPr>
          <w:p w:rsidR="00954573" w:rsidRPr="00954573" w:rsidRDefault="00794615" w:rsidP="007B4A47">
            <w:pPr>
              <w:contextualSpacing/>
              <w:rPr>
                <w:rFonts w:ascii="Times New Roman" w:hAnsi="Times New Roman" w:cs="Times New Roman"/>
                <w:lang w:val="uk-UA"/>
              </w:rPr>
            </w:pPr>
            <w:r w:rsidRPr="00954573">
              <w:rPr>
                <w:rFonts w:ascii="Times New Roman" w:hAnsi="Times New Roman" w:cs="Times New Roman"/>
                <w:lang w:val="uk-UA"/>
              </w:rPr>
              <w:t>Бюджет Саратської селищної територіальної</w:t>
            </w:r>
          </w:p>
          <w:p w:rsidR="00954573" w:rsidRPr="00954573" w:rsidRDefault="00954573" w:rsidP="007B4A47">
            <w:pPr>
              <w:contextualSpacing/>
              <w:rPr>
                <w:rFonts w:ascii="Times New Roman" w:hAnsi="Times New Roman" w:cs="Times New Roman"/>
                <w:lang w:val="uk-UA"/>
              </w:rPr>
            </w:pPr>
            <w:r w:rsidRPr="00954573">
              <w:rPr>
                <w:rFonts w:ascii="Times New Roman" w:hAnsi="Times New Roman" w:cs="Times New Roman"/>
                <w:lang w:val="uk-UA"/>
              </w:rPr>
              <w:t>г</w:t>
            </w:r>
            <w:r w:rsidR="00794615" w:rsidRPr="00954573">
              <w:rPr>
                <w:rFonts w:ascii="Times New Roman" w:hAnsi="Times New Roman" w:cs="Times New Roman"/>
                <w:lang w:val="uk-UA"/>
              </w:rPr>
              <w:t>ромади</w:t>
            </w:r>
            <w:r w:rsidRPr="00954573">
              <w:rPr>
                <w:rFonts w:ascii="Times New Roman" w:hAnsi="Times New Roman" w:cs="Times New Roman"/>
                <w:lang w:val="uk-UA"/>
              </w:rPr>
              <w:t xml:space="preserve"> </w:t>
            </w:r>
          </w:p>
          <w:p w:rsidR="00794615" w:rsidRPr="00954573" w:rsidRDefault="00954573" w:rsidP="007B4A47">
            <w:pPr>
              <w:contextualSpacing/>
              <w:rPr>
                <w:rFonts w:ascii="Times New Roman" w:hAnsi="Times New Roman" w:cs="Times New Roman"/>
                <w:lang w:val="uk-UA"/>
              </w:rPr>
            </w:pPr>
            <w:r w:rsidRPr="00954573">
              <w:rPr>
                <w:rFonts w:ascii="Times New Roman" w:hAnsi="Times New Roman" w:cs="Times New Roman"/>
                <w:lang w:val="uk-UA"/>
              </w:rPr>
              <w:t>У тому чи</w:t>
            </w:r>
            <w:r w:rsidR="00794615" w:rsidRPr="00954573">
              <w:rPr>
                <w:rFonts w:ascii="Times New Roman" w:hAnsi="Times New Roman" w:cs="Times New Roman"/>
                <w:lang w:val="uk-UA"/>
              </w:rPr>
              <w:t xml:space="preserve">слі співфінансування </w:t>
            </w:r>
            <w:r w:rsidR="007F77CB" w:rsidRPr="00954573">
              <w:rPr>
                <w:rFonts w:ascii="Times New Roman" w:hAnsi="Times New Roman" w:cs="Times New Roman"/>
                <w:lang w:val="uk-UA"/>
              </w:rPr>
              <w:t xml:space="preserve">сільських </w:t>
            </w:r>
            <w:r w:rsidR="00794615" w:rsidRPr="00954573">
              <w:rPr>
                <w:rFonts w:ascii="Times New Roman" w:hAnsi="Times New Roman" w:cs="Times New Roman"/>
                <w:lang w:val="uk-UA"/>
              </w:rPr>
              <w:t>територіальних громад (Петропавлівська)</w:t>
            </w:r>
          </w:p>
        </w:tc>
        <w:tc>
          <w:tcPr>
            <w:tcW w:w="1385" w:type="dxa"/>
          </w:tcPr>
          <w:p w:rsidR="00794615" w:rsidRPr="00954573" w:rsidRDefault="00794615" w:rsidP="007B4A47">
            <w:pPr>
              <w:rPr>
                <w:rFonts w:ascii="Times New Roman" w:hAnsi="Times New Roman" w:cs="Times New Roman"/>
                <w:sz w:val="24"/>
                <w:szCs w:val="24"/>
                <w:lang w:val="uk-UA"/>
              </w:rPr>
            </w:pPr>
            <w:r w:rsidRPr="00954573">
              <w:rPr>
                <w:rFonts w:ascii="Times New Roman" w:hAnsi="Times New Roman" w:cs="Times New Roman"/>
                <w:sz w:val="24"/>
                <w:szCs w:val="24"/>
                <w:lang w:val="uk-UA"/>
              </w:rPr>
              <w:t xml:space="preserve">      24,0</w:t>
            </w: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jc w:val="cente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0,0</w:t>
            </w:r>
          </w:p>
        </w:tc>
        <w:tc>
          <w:tcPr>
            <w:tcW w:w="2585" w:type="dxa"/>
            <w:gridSpan w:val="2"/>
            <w:vAlign w:val="center"/>
          </w:tcPr>
          <w:p w:rsidR="00794615" w:rsidRPr="00954573" w:rsidRDefault="00794615" w:rsidP="007B4A47">
            <w:pPr>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0,0</w:t>
            </w:r>
          </w:p>
        </w:tc>
      </w:tr>
      <w:tr w:rsidR="00794615" w:rsidRPr="00954573" w:rsidTr="004704CD">
        <w:trPr>
          <w:trHeight w:val="295"/>
        </w:trPr>
        <w:tc>
          <w:tcPr>
            <w:tcW w:w="11197" w:type="dxa"/>
            <w:gridSpan w:val="17"/>
            <w:vAlign w:val="center"/>
          </w:tcPr>
          <w:p w:rsidR="00794615" w:rsidRPr="00954573" w:rsidRDefault="00794615" w:rsidP="007B4A47">
            <w:pPr>
              <w:contextualSpacing/>
              <w:rPr>
                <w:rFonts w:ascii="Times New Roman" w:hAnsi="Times New Roman" w:cs="Times New Roman"/>
                <w:i/>
                <w:sz w:val="24"/>
                <w:szCs w:val="24"/>
                <w:lang w:val="uk-UA"/>
              </w:rPr>
            </w:pPr>
            <w:r w:rsidRPr="00954573">
              <w:rPr>
                <w:rFonts w:ascii="Times New Roman" w:hAnsi="Times New Roman" w:cs="Times New Roman"/>
                <w:i/>
                <w:sz w:val="24"/>
                <w:szCs w:val="24"/>
                <w:lang w:val="uk-UA"/>
              </w:rPr>
              <w:t>Всього за напрямком</w:t>
            </w:r>
          </w:p>
        </w:tc>
        <w:tc>
          <w:tcPr>
            <w:tcW w:w="1385" w:type="dxa"/>
          </w:tcPr>
          <w:p w:rsidR="00794615" w:rsidRPr="00954573" w:rsidRDefault="00794615" w:rsidP="007B4A47">
            <w:pPr>
              <w:contextualSpacing/>
              <w:jc w:val="center"/>
              <w:rPr>
                <w:rFonts w:ascii="Times New Roman" w:hAnsi="Times New Roman" w:cs="Times New Roman"/>
                <w:b/>
                <w:sz w:val="24"/>
                <w:szCs w:val="24"/>
                <w:lang w:val="uk-UA"/>
              </w:rPr>
            </w:pPr>
            <w:r w:rsidRPr="00954573">
              <w:rPr>
                <w:rFonts w:ascii="Times New Roman" w:hAnsi="Times New Roman" w:cs="Times New Roman"/>
                <w:b/>
                <w:sz w:val="24"/>
                <w:szCs w:val="24"/>
                <w:lang w:val="uk-UA"/>
              </w:rPr>
              <w:t>24,0</w:t>
            </w:r>
          </w:p>
        </w:tc>
        <w:tc>
          <w:tcPr>
            <w:tcW w:w="2585" w:type="dxa"/>
            <w:gridSpan w:val="2"/>
            <w:vAlign w:val="center"/>
          </w:tcPr>
          <w:p w:rsidR="00794615" w:rsidRPr="00954573" w:rsidRDefault="00794615" w:rsidP="007B4A47">
            <w:pPr>
              <w:contextualSpacing/>
              <w:jc w:val="center"/>
              <w:rPr>
                <w:rFonts w:ascii="Times New Roman" w:hAnsi="Times New Roman" w:cs="Times New Roman"/>
                <w:b/>
                <w:sz w:val="24"/>
                <w:szCs w:val="24"/>
                <w:lang w:val="uk-UA"/>
              </w:rPr>
            </w:pPr>
            <w:r w:rsidRPr="00954573">
              <w:rPr>
                <w:rFonts w:ascii="Times New Roman" w:hAnsi="Times New Roman" w:cs="Times New Roman"/>
                <w:b/>
                <w:sz w:val="24"/>
                <w:szCs w:val="24"/>
                <w:lang w:val="uk-UA"/>
              </w:rPr>
              <w:t>0,0</w:t>
            </w:r>
          </w:p>
        </w:tc>
      </w:tr>
      <w:tr w:rsidR="00794615" w:rsidRPr="00954573" w:rsidTr="007B4A47">
        <w:trPr>
          <w:trHeight w:val="295"/>
        </w:trPr>
        <w:tc>
          <w:tcPr>
            <w:tcW w:w="15167" w:type="dxa"/>
            <w:gridSpan w:val="20"/>
            <w:shd w:val="clear" w:color="auto" w:fill="FFFFFF"/>
            <w:vAlign w:val="center"/>
          </w:tcPr>
          <w:p w:rsidR="00794615" w:rsidRPr="00954573" w:rsidRDefault="00794615" w:rsidP="007B4A47">
            <w:pPr>
              <w:ind w:right="-283"/>
              <w:contextualSpacing/>
              <w:jc w:val="center"/>
              <w:rPr>
                <w:rFonts w:ascii="Times New Roman" w:hAnsi="Times New Roman" w:cs="Times New Roman"/>
                <w:b/>
                <w:sz w:val="24"/>
                <w:szCs w:val="24"/>
                <w:lang w:val="uk-UA"/>
              </w:rPr>
            </w:pPr>
            <w:r w:rsidRPr="00954573">
              <w:rPr>
                <w:rFonts w:ascii="Times New Roman" w:hAnsi="Times New Roman" w:cs="Times New Roman"/>
                <w:b/>
                <w:sz w:val="24"/>
                <w:szCs w:val="24"/>
                <w:lang w:val="uk-UA"/>
              </w:rPr>
              <w:lastRenderedPageBreak/>
              <w:t>2.</w:t>
            </w:r>
            <w:r w:rsidRPr="00954573">
              <w:rPr>
                <w:rFonts w:ascii="Times New Roman" w:hAnsi="Times New Roman" w:cs="Times New Roman"/>
                <w:b/>
                <w:snapToGrid w:val="0"/>
                <w:sz w:val="24"/>
                <w:szCs w:val="24"/>
                <w:lang w:val="uk-UA"/>
              </w:rPr>
              <w:t>Амбулаторна медична допомога певним категоріям населення</w:t>
            </w:r>
          </w:p>
        </w:tc>
      </w:tr>
      <w:tr w:rsidR="00794615" w:rsidRPr="00954573" w:rsidTr="00954573">
        <w:trPr>
          <w:trHeight w:val="295"/>
        </w:trPr>
        <w:tc>
          <w:tcPr>
            <w:tcW w:w="706" w:type="dxa"/>
            <w:gridSpan w:val="4"/>
            <w:shd w:val="clear" w:color="auto" w:fill="FFFFFF"/>
            <w:vAlign w:val="center"/>
          </w:tcPr>
          <w:p w:rsidR="00794615" w:rsidRPr="00954573" w:rsidRDefault="00794615" w:rsidP="007B4A47">
            <w:pPr>
              <w:contextualSpacing/>
              <w:rPr>
                <w:rFonts w:ascii="Times New Roman" w:hAnsi="Times New Roman" w:cs="Times New Roman"/>
                <w:sz w:val="24"/>
                <w:szCs w:val="24"/>
                <w:lang w:val="uk-UA"/>
              </w:rPr>
            </w:pPr>
            <w:r w:rsidRPr="00954573">
              <w:rPr>
                <w:rFonts w:ascii="Times New Roman" w:hAnsi="Times New Roman" w:cs="Times New Roman"/>
                <w:sz w:val="24"/>
                <w:szCs w:val="24"/>
                <w:lang w:val="uk-UA"/>
              </w:rPr>
              <w:t>2.1</w:t>
            </w:r>
          </w:p>
        </w:tc>
        <w:tc>
          <w:tcPr>
            <w:tcW w:w="4814" w:type="dxa"/>
            <w:shd w:val="clear" w:color="auto" w:fill="FFFFFF"/>
            <w:vAlign w:val="center"/>
          </w:tcPr>
          <w:p w:rsidR="00794615" w:rsidRPr="00954573" w:rsidRDefault="00794615" w:rsidP="007B4A47">
            <w:pPr>
              <w:contextualSpacing/>
              <w:rPr>
                <w:rFonts w:ascii="Times New Roman" w:hAnsi="Times New Roman" w:cs="Times New Roman"/>
                <w:sz w:val="24"/>
                <w:szCs w:val="24"/>
                <w:lang w:val="uk-UA"/>
              </w:rPr>
            </w:pPr>
            <w:r w:rsidRPr="00954573">
              <w:rPr>
                <w:rFonts w:ascii="Times New Roman" w:hAnsi="Times New Roman" w:cs="Times New Roman"/>
                <w:sz w:val="24"/>
                <w:szCs w:val="24"/>
                <w:lang w:val="uk-UA"/>
              </w:rPr>
              <w:t xml:space="preserve">Забезпечення певних категорій населення </w:t>
            </w:r>
            <w:r w:rsidRPr="00954573">
              <w:rPr>
                <w:rFonts w:ascii="Times New Roman" w:hAnsi="Times New Roman" w:cs="Times New Roman"/>
                <w:snapToGrid w:val="0"/>
                <w:sz w:val="24"/>
                <w:szCs w:val="24"/>
                <w:lang w:val="uk-UA"/>
              </w:rPr>
              <w:t>індивідуальними виробами медичного призначення</w:t>
            </w:r>
          </w:p>
        </w:tc>
        <w:tc>
          <w:tcPr>
            <w:tcW w:w="1403" w:type="dxa"/>
            <w:gridSpan w:val="6"/>
            <w:shd w:val="clear" w:color="auto" w:fill="FFFFFF"/>
            <w:vAlign w:val="center"/>
          </w:tcPr>
          <w:p w:rsidR="00794615" w:rsidRPr="00954573" w:rsidRDefault="007F77CB"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2023</w:t>
            </w:r>
            <w:r w:rsidR="00794615" w:rsidRPr="00954573">
              <w:rPr>
                <w:rFonts w:ascii="Times New Roman" w:hAnsi="Times New Roman" w:cs="Times New Roman"/>
                <w:sz w:val="24"/>
                <w:szCs w:val="24"/>
                <w:lang w:val="uk-UA"/>
              </w:rPr>
              <w:t>-202</w:t>
            </w:r>
            <w:r w:rsidRPr="00954573">
              <w:rPr>
                <w:rFonts w:ascii="Times New Roman" w:hAnsi="Times New Roman" w:cs="Times New Roman"/>
                <w:sz w:val="24"/>
                <w:szCs w:val="24"/>
                <w:lang w:val="uk-UA"/>
              </w:rPr>
              <w:t>4</w:t>
            </w:r>
          </w:p>
        </w:tc>
        <w:tc>
          <w:tcPr>
            <w:tcW w:w="2290" w:type="dxa"/>
            <w:gridSpan w:val="4"/>
            <w:shd w:val="clear" w:color="auto" w:fill="FFFFFF"/>
            <w:vAlign w:val="center"/>
          </w:tcPr>
          <w:p w:rsidR="00794615" w:rsidRPr="00954573" w:rsidRDefault="00794615" w:rsidP="007B4A47">
            <w:pPr>
              <w:contextualSpacing/>
              <w:rPr>
                <w:rFonts w:ascii="Times New Roman" w:hAnsi="Times New Roman" w:cs="Times New Roman"/>
                <w:b/>
                <w:sz w:val="24"/>
                <w:szCs w:val="24"/>
                <w:lang w:val="uk-UA"/>
              </w:rPr>
            </w:pPr>
            <w:r w:rsidRPr="00954573">
              <w:rPr>
                <w:rFonts w:ascii="Times New Roman" w:hAnsi="Times New Roman" w:cs="Times New Roman"/>
                <w:sz w:val="24"/>
                <w:szCs w:val="24"/>
                <w:lang w:val="uk-UA"/>
              </w:rPr>
              <w:t>КП «Саратський ЦПМСД»</w:t>
            </w:r>
          </w:p>
        </w:tc>
        <w:tc>
          <w:tcPr>
            <w:tcW w:w="1984" w:type="dxa"/>
            <w:gridSpan w:val="2"/>
            <w:shd w:val="clear" w:color="auto" w:fill="FFFFFF"/>
            <w:vAlign w:val="center"/>
          </w:tcPr>
          <w:p w:rsidR="00794615" w:rsidRPr="00954573" w:rsidRDefault="00794615" w:rsidP="007B4A47">
            <w:pPr>
              <w:contextualSpacing/>
              <w:rPr>
                <w:rFonts w:ascii="Times New Roman" w:hAnsi="Times New Roman" w:cs="Times New Roman"/>
                <w:lang w:val="uk-UA"/>
              </w:rPr>
            </w:pPr>
            <w:r w:rsidRPr="00954573">
              <w:rPr>
                <w:rFonts w:ascii="Times New Roman" w:hAnsi="Times New Roman" w:cs="Times New Roman"/>
                <w:lang w:val="uk-UA"/>
              </w:rPr>
              <w:t>Бюджет Саратської селищної територіальної громади</w:t>
            </w:r>
          </w:p>
          <w:p w:rsidR="00794615" w:rsidRPr="00954573" w:rsidRDefault="00794615" w:rsidP="00954573">
            <w:pPr>
              <w:contextualSpacing/>
              <w:rPr>
                <w:rFonts w:ascii="Times New Roman" w:hAnsi="Times New Roman" w:cs="Times New Roman"/>
                <w:sz w:val="24"/>
                <w:szCs w:val="24"/>
                <w:lang w:val="uk-UA"/>
              </w:rPr>
            </w:pPr>
            <w:r w:rsidRPr="00954573">
              <w:rPr>
                <w:rFonts w:ascii="Times New Roman" w:hAnsi="Times New Roman" w:cs="Times New Roman"/>
                <w:lang w:val="uk-UA"/>
              </w:rPr>
              <w:t>У тому ч</w:t>
            </w:r>
            <w:r w:rsidR="00954573">
              <w:rPr>
                <w:rFonts w:ascii="Times New Roman" w:hAnsi="Times New Roman" w:cs="Times New Roman"/>
                <w:lang w:val="uk-UA"/>
              </w:rPr>
              <w:t>и</w:t>
            </w:r>
            <w:r w:rsidRPr="00954573">
              <w:rPr>
                <w:rFonts w:ascii="Times New Roman" w:hAnsi="Times New Roman" w:cs="Times New Roman"/>
                <w:lang w:val="uk-UA"/>
              </w:rPr>
              <w:t xml:space="preserve">слі співфінансування </w:t>
            </w:r>
            <w:r w:rsidR="007F77CB" w:rsidRPr="00954573">
              <w:rPr>
                <w:rFonts w:ascii="Times New Roman" w:hAnsi="Times New Roman" w:cs="Times New Roman"/>
                <w:lang w:val="uk-UA"/>
              </w:rPr>
              <w:t xml:space="preserve">сільських </w:t>
            </w:r>
            <w:r w:rsidRPr="00954573">
              <w:rPr>
                <w:rFonts w:ascii="Times New Roman" w:hAnsi="Times New Roman" w:cs="Times New Roman"/>
                <w:lang w:val="uk-UA"/>
              </w:rPr>
              <w:t>територіальних громад (Петропавлівська,Успенівська,Плахтіївська)</w:t>
            </w:r>
          </w:p>
        </w:tc>
        <w:tc>
          <w:tcPr>
            <w:tcW w:w="1385" w:type="dxa"/>
            <w:shd w:val="clear" w:color="auto" w:fill="FFFFFF"/>
            <w:vAlign w:val="center"/>
          </w:tcPr>
          <w:p w:rsidR="00794615" w:rsidRPr="00954573" w:rsidRDefault="00794615"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360,0</w:t>
            </w: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contextualSpacing/>
              <w:jc w:val="center"/>
              <w:rPr>
                <w:rFonts w:ascii="Times New Roman" w:hAnsi="Times New Roman" w:cs="Times New Roman"/>
                <w:color w:val="000000"/>
                <w:sz w:val="24"/>
                <w:szCs w:val="24"/>
                <w:lang w:val="uk-UA"/>
              </w:rPr>
            </w:pPr>
            <w:r w:rsidRPr="00954573">
              <w:rPr>
                <w:rFonts w:ascii="Times New Roman" w:hAnsi="Times New Roman" w:cs="Times New Roman"/>
                <w:sz w:val="24"/>
                <w:szCs w:val="24"/>
                <w:lang w:val="uk-UA"/>
              </w:rPr>
              <w:t xml:space="preserve">               </w:t>
            </w: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 xml:space="preserve">   159,0</w:t>
            </w:r>
          </w:p>
        </w:tc>
        <w:tc>
          <w:tcPr>
            <w:tcW w:w="2585" w:type="dxa"/>
            <w:gridSpan w:val="2"/>
            <w:shd w:val="clear" w:color="auto" w:fill="FFFFFF"/>
            <w:vAlign w:val="center"/>
          </w:tcPr>
          <w:p w:rsidR="00794615" w:rsidRPr="00954573" w:rsidRDefault="00794615" w:rsidP="007B4A47">
            <w:pPr>
              <w:contextualSpacing/>
              <w:jc w:val="center"/>
              <w:rPr>
                <w:rFonts w:ascii="Times New Roman" w:hAnsi="Times New Roman" w:cs="Times New Roman"/>
                <w:color w:val="000000" w:themeColor="text1"/>
                <w:sz w:val="24"/>
                <w:szCs w:val="24"/>
                <w:lang w:val="uk-UA"/>
              </w:rPr>
            </w:pPr>
            <w:r w:rsidRPr="00954573">
              <w:rPr>
                <w:rFonts w:ascii="Times New Roman" w:hAnsi="Times New Roman" w:cs="Times New Roman"/>
                <w:color w:val="000000" w:themeColor="text1"/>
                <w:sz w:val="24"/>
                <w:szCs w:val="24"/>
                <w:lang w:val="uk-UA"/>
              </w:rPr>
              <w:t>380,0</w:t>
            </w: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contextualSpacing/>
              <w:jc w:val="center"/>
              <w:rPr>
                <w:rFonts w:ascii="Times New Roman" w:hAnsi="Times New Roman" w:cs="Times New Roman"/>
                <w:color w:val="000000"/>
                <w:sz w:val="24"/>
                <w:szCs w:val="24"/>
                <w:lang w:val="uk-UA"/>
              </w:rPr>
            </w:pPr>
            <w:r w:rsidRPr="00954573">
              <w:rPr>
                <w:rFonts w:ascii="Times New Roman" w:hAnsi="Times New Roman" w:cs="Times New Roman"/>
                <w:sz w:val="24"/>
                <w:szCs w:val="24"/>
                <w:lang w:val="uk-UA"/>
              </w:rPr>
              <w:t xml:space="preserve">               </w:t>
            </w: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r w:rsidRPr="00954573">
              <w:rPr>
                <w:rFonts w:ascii="Times New Roman" w:hAnsi="Times New Roman" w:cs="Times New Roman"/>
                <w:sz w:val="24"/>
                <w:szCs w:val="24"/>
                <w:lang w:val="uk-UA"/>
              </w:rPr>
              <w:t xml:space="preserve">               180,0</w:t>
            </w:r>
          </w:p>
        </w:tc>
      </w:tr>
      <w:tr w:rsidR="00794615" w:rsidRPr="00954573" w:rsidTr="00954573">
        <w:trPr>
          <w:trHeight w:val="4163"/>
        </w:trPr>
        <w:tc>
          <w:tcPr>
            <w:tcW w:w="706" w:type="dxa"/>
            <w:gridSpan w:val="4"/>
            <w:shd w:val="clear" w:color="auto" w:fill="FFFFFF"/>
            <w:vAlign w:val="center"/>
          </w:tcPr>
          <w:p w:rsidR="00794615" w:rsidRPr="00954573" w:rsidRDefault="00794615" w:rsidP="007B4A47">
            <w:pPr>
              <w:contextualSpacing/>
              <w:rPr>
                <w:rFonts w:ascii="Times New Roman" w:hAnsi="Times New Roman" w:cs="Times New Roman"/>
                <w:color w:val="000000" w:themeColor="text1"/>
                <w:sz w:val="24"/>
                <w:szCs w:val="24"/>
                <w:lang w:val="uk-UA"/>
              </w:rPr>
            </w:pPr>
            <w:r w:rsidRPr="00954573">
              <w:rPr>
                <w:rFonts w:ascii="Times New Roman" w:hAnsi="Times New Roman" w:cs="Times New Roman"/>
                <w:color w:val="000000" w:themeColor="text1"/>
                <w:sz w:val="24"/>
                <w:szCs w:val="24"/>
                <w:lang w:val="uk-UA"/>
              </w:rPr>
              <w:t>2.2</w:t>
            </w:r>
          </w:p>
        </w:tc>
        <w:tc>
          <w:tcPr>
            <w:tcW w:w="4814" w:type="dxa"/>
            <w:shd w:val="clear" w:color="auto" w:fill="FFFFFF"/>
            <w:vAlign w:val="center"/>
          </w:tcPr>
          <w:p w:rsidR="00794615" w:rsidRPr="00954573" w:rsidRDefault="00794615" w:rsidP="007B4A47">
            <w:pPr>
              <w:contextualSpacing/>
              <w:rPr>
                <w:rFonts w:ascii="Times New Roman" w:hAnsi="Times New Roman" w:cs="Times New Roman"/>
                <w:color w:val="000000" w:themeColor="text1"/>
                <w:sz w:val="24"/>
                <w:szCs w:val="24"/>
                <w:lang w:val="uk-UA"/>
              </w:rPr>
            </w:pPr>
            <w:r w:rsidRPr="00954573">
              <w:rPr>
                <w:rFonts w:ascii="Times New Roman" w:hAnsi="Times New Roman" w:cs="Times New Roman"/>
                <w:color w:val="000000" w:themeColor="text1"/>
                <w:sz w:val="24"/>
                <w:szCs w:val="24"/>
                <w:lang w:val="uk-UA"/>
              </w:rPr>
              <w:t>Забезпечення  хворих з орфанними захворюваннями</w:t>
            </w:r>
            <w:r w:rsidR="00826D22">
              <w:rPr>
                <w:rFonts w:ascii="Times New Roman" w:hAnsi="Times New Roman" w:cs="Times New Roman"/>
                <w:color w:val="000000" w:themeColor="text1"/>
                <w:sz w:val="24"/>
                <w:szCs w:val="24"/>
                <w:lang w:val="uk-UA"/>
              </w:rPr>
              <w:t xml:space="preserve"> </w:t>
            </w:r>
            <w:r w:rsidRPr="00954573">
              <w:rPr>
                <w:rFonts w:ascii="Times New Roman" w:hAnsi="Times New Roman" w:cs="Times New Roman"/>
                <w:color w:val="000000" w:themeColor="text1"/>
                <w:sz w:val="24"/>
                <w:szCs w:val="24"/>
                <w:lang w:val="uk-UA"/>
              </w:rPr>
              <w:t xml:space="preserve">безоплатними лікарськими засобами </w:t>
            </w:r>
            <w:r w:rsidRPr="00954573">
              <w:rPr>
                <w:color w:val="000000" w:themeColor="text1"/>
                <w:sz w:val="18"/>
                <w:szCs w:val="18"/>
                <w:lang w:val="uk-UA"/>
              </w:rPr>
              <w:t>(Постанова КМУ</w:t>
            </w:r>
            <w:r w:rsidRPr="00954573">
              <w:rPr>
                <w:bCs/>
                <w:color w:val="000000" w:themeColor="text1"/>
                <w:sz w:val="18"/>
                <w:szCs w:val="18"/>
                <w:lang w:val="uk-UA"/>
              </w:rPr>
              <w:t xml:space="preserve"> від 17.08.1998 р. № 1303, редакція від 01.01.2019р.</w:t>
            </w:r>
            <w:r w:rsidRPr="00954573">
              <w:rPr>
                <w:color w:val="000000" w:themeColor="text1"/>
                <w:sz w:val="18"/>
                <w:szCs w:val="18"/>
                <w:lang w:val="uk-UA"/>
              </w:rPr>
              <w:t>)</w:t>
            </w:r>
            <w:r w:rsidRPr="00954573">
              <w:rPr>
                <w:color w:val="000000" w:themeColor="text1"/>
                <w:lang w:val="uk-UA"/>
              </w:rPr>
              <w:t> </w:t>
            </w:r>
          </w:p>
        </w:tc>
        <w:tc>
          <w:tcPr>
            <w:tcW w:w="1403" w:type="dxa"/>
            <w:gridSpan w:val="6"/>
            <w:shd w:val="clear" w:color="auto" w:fill="FFFFFF"/>
            <w:vAlign w:val="center"/>
          </w:tcPr>
          <w:p w:rsidR="00794615" w:rsidRPr="00954573" w:rsidRDefault="00794615" w:rsidP="007F77CB">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202</w:t>
            </w:r>
            <w:r w:rsidR="007F77CB" w:rsidRPr="00954573">
              <w:rPr>
                <w:rFonts w:ascii="Times New Roman" w:hAnsi="Times New Roman" w:cs="Times New Roman"/>
                <w:sz w:val="24"/>
                <w:szCs w:val="24"/>
                <w:lang w:val="uk-UA"/>
              </w:rPr>
              <w:t>3</w:t>
            </w:r>
            <w:r w:rsidRPr="00954573">
              <w:rPr>
                <w:rFonts w:ascii="Times New Roman" w:hAnsi="Times New Roman" w:cs="Times New Roman"/>
                <w:sz w:val="24"/>
                <w:szCs w:val="24"/>
                <w:lang w:val="uk-UA"/>
              </w:rPr>
              <w:t>-202</w:t>
            </w:r>
            <w:r w:rsidR="007F77CB" w:rsidRPr="00954573">
              <w:rPr>
                <w:rFonts w:ascii="Times New Roman" w:hAnsi="Times New Roman" w:cs="Times New Roman"/>
                <w:sz w:val="24"/>
                <w:szCs w:val="24"/>
                <w:lang w:val="uk-UA"/>
              </w:rPr>
              <w:t>4</w:t>
            </w:r>
          </w:p>
        </w:tc>
        <w:tc>
          <w:tcPr>
            <w:tcW w:w="2290" w:type="dxa"/>
            <w:gridSpan w:val="4"/>
            <w:shd w:val="clear" w:color="auto" w:fill="FFFFFF"/>
            <w:vAlign w:val="center"/>
          </w:tcPr>
          <w:p w:rsidR="00794615" w:rsidRPr="00954573" w:rsidRDefault="00794615" w:rsidP="007B4A47">
            <w:pPr>
              <w:contextualSpacing/>
              <w:rPr>
                <w:rFonts w:ascii="Times New Roman" w:hAnsi="Times New Roman" w:cs="Times New Roman"/>
                <w:color w:val="000000" w:themeColor="text1"/>
                <w:sz w:val="24"/>
                <w:szCs w:val="24"/>
                <w:lang w:val="uk-UA"/>
              </w:rPr>
            </w:pPr>
            <w:r w:rsidRPr="00954573">
              <w:rPr>
                <w:rFonts w:ascii="Times New Roman" w:hAnsi="Times New Roman" w:cs="Times New Roman"/>
                <w:color w:val="000000" w:themeColor="text1"/>
                <w:sz w:val="24"/>
                <w:szCs w:val="24"/>
                <w:lang w:val="uk-UA"/>
              </w:rPr>
              <w:t>КП «Саратський ЦПМСД»</w:t>
            </w:r>
          </w:p>
        </w:tc>
        <w:tc>
          <w:tcPr>
            <w:tcW w:w="1984" w:type="dxa"/>
            <w:gridSpan w:val="2"/>
            <w:shd w:val="clear" w:color="auto" w:fill="FFFFFF"/>
            <w:vAlign w:val="center"/>
          </w:tcPr>
          <w:p w:rsidR="00794615" w:rsidRPr="00954573" w:rsidRDefault="00794615" w:rsidP="007B4A47">
            <w:pPr>
              <w:contextualSpacing/>
              <w:rPr>
                <w:rFonts w:ascii="Times New Roman" w:hAnsi="Times New Roman" w:cs="Times New Roman"/>
                <w:lang w:val="uk-UA"/>
              </w:rPr>
            </w:pPr>
            <w:r w:rsidRPr="00954573">
              <w:rPr>
                <w:rFonts w:ascii="Times New Roman" w:hAnsi="Times New Roman" w:cs="Times New Roman"/>
                <w:lang w:val="uk-UA"/>
              </w:rPr>
              <w:t>Бюджет Саратської селищної територіальної громади</w:t>
            </w:r>
          </w:p>
          <w:p w:rsidR="00794615" w:rsidRPr="00954573" w:rsidRDefault="00954573" w:rsidP="007B4A47">
            <w:pPr>
              <w:contextualSpacing/>
              <w:rPr>
                <w:rFonts w:ascii="Times New Roman" w:hAnsi="Times New Roman" w:cs="Times New Roman"/>
                <w:lang w:val="uk-UA"/>
              </w:rPr>
            </w:pPr>
            <w:r>
              <w:rPr>
                <w:rFonts w:ascii="Times New Roman" w:hAnsi="Times New Roman" w:cs="Times New Roman"/>
                <w:lang w:val="uk-UA"/>
              </w:rPr>
              <w:t>У тому чи</w:t>
            </w:r>
            <w:r w:rsidR="00794615" w:rsidRPr="00954573">
              <w:rPr>
                <w:rFonts w:ascii="Times New Roman" w:hAnsi="Times New Roman" w:cs="Times New Roman"/>
                <w:lang w:val="uk-UA"/>
              </w:rPr>
              <w:t xml:space="preserve">слі співфінансування </w:t>
            </w:r>
            <w:r w:rsidR="007F77CB" w:rsidRPr="00954573">
              <w:rPr>
                <w:rFonts w:ascii="Times New Roman" w:hAnsi="Times New Roman" w:cs="Times New Roman"/>
                <w:lang w:val="uk-UA"/>
              </w:rPr>
              <w:t xml:space="preserve">сільських </w:t>
            </w:r>
            <w:r w:rsidR="00794615" w:rsidRPr="00954573">
              <w:rPr>
                <w:rFonts w:ascii="Times New Roman" w:hAnsi="Times New Roman" w:cs="Times New Roman"/>
                <w:lang w:val="uk-UA"/>
              </w:rPr>
              <w:t>територіальних громад (Петропавлівська,Успенівська,</w:t>
            </w:r>
          </w:p>
          <w:p w:rsidR="00794615" w:rsidRPr="00954573" w:rsidRDefault="00794615" w:rsidP="007B4A47">
            <w:pPr>
              <w:contextualSpacing/>
              <w:rPr>
                <w:rFonts w:ascii="Times New Roman" w:hAnsi="Times New Roman" w:cs="Times New Roman"/>
                <w:color w:val="000000" w:themeColor="text1"/>
                <w:sz w:val="24"/>
                <w:szCs w:val="24"/>
                <w:lang w:val="uk-UA"/>
              </w:rPr>
            </w:pPr>
            <w:r w:rsidRPr="00954573">
              <w:rPr>
                <w:rFonts w:ascii="Times New Roman" w:hAnsi="Times New Roman" w:cs="Times New Roman"/>
                <w:lang w:val="uk-UA"/>
              </w:rPr>
              <w:t>Плахтіївська)</w:t>
            </w:r>
          </w:p>
        </w:tc>
        <w:tc>
          <w:tcPr>
            <w:tcW w:w="1385" w:type="dxa"/>
            <w:shd w:val="clear" w:color="auto" w:fill="FFFFFF"/>
            <w:vAlign w:val="center"/>
          </w:tcPr>
          <w:p w:rsidR="00794615" w:rsidRPr="00954573" w:rsidRDefault="00794615" w:rsidP="007B4A47">
            <w:pPr>
              <w:contextualSpacing/>
              <w:jc w:val="center"/>
              <w:rPr>
                <w:rFonts w:ascii="Times New Roman" w:hAnsi="Times New Roman" w:cs="Times New Roman"/>
                <w:color w:val="000000" w:themeColor="text1"/>
                <w:sz w:val="24"/>
                <w:szCs w:val="24"/>
                <w:lang w:val="uk-UA"/>
              </w:rPr>
            </w:pPr>
            <w:r w:rsidRPr="00954573">
              <w:rPr>
                <w:rFonts w:ascii="Times New Roman" w:hAnsi="Times New Roman" w:cs="Times New Roman"/>
                <w:color w:val="000000" w:themeColor="text1"/>
                <w:sz w:val="24"/>
                <w:szCs w:val="24"/>
                <w:lang w:val="uk-UA"/>
              </w:rPr>
              <w:t>24,0</w:t>
            </w: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r w:rsidRPr="00954573">
              <w:rPr>
                <w:rFonts w:ascii="Times New Roman" w:hAnsi="Times New Roman" w:cs="Times New Roman"/>
                <w:sz w:val="24"/>
                <w:szCs w:val="24"/>
                <w:lang w:val="uk-UA"/>
              </w:rPr>
              <w:t xml:space="preserve">        240,0</w:t>
            </w:r>
          </w:p>
        </w:tc>
        <w:tc>
          <w:tcPr>
            <w:tcW w:w="2585" w:type="dxa"/>
            <w:gridSpan w:val="2"/>
            <w:shd w:val="clear" w:color="auto" w:fill="FFFFFF"/>
            <w:vAlign w:val="center"/>
          </w:tcPr>
          <w:p w:rsidR="00794615" w:rsidRPr="00954573" w:rsidRDefault="00794615" w:rsidP="007B4A47">
            <w:pPr>
              <w:contextualSpacing/>
              <w:jc w:val="center"/>
              <w:rPr>
                <w:rFonts w:ascii="Times New Roman" w:hAnsi="Times New Roman" w:cs="Times New Roman"/>
                <w:color w:val="000000" w:themeColor="text1"/>
                <w:sz w:val="24"/>
                <w:szCs w:val="24"/>
                <w:lang w:val="uk-UA"/>
              </w:rPr>
            </w:pPr>
            <w:r w:rsidRPr="00954573">
              <w:rPr>
                <w:rFonts w:ascii="Times New Roman" w:hAnsi="Times New Roman" w:cs="Times New Roman"/>
                <w:color w:val="000000" w:themeColor="text1"/>
                <w:sz w:val="24"/>
                <w:szCs w:val="24"/>
                <w:lang w:val="uk-UA"/>
              </w:rPr>
              <w:t>40,0</w:t>
            </w: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r w:rsidRPr="00954573">
              <w:rPr>
                <w:rFonts w:ascii="Times New Roman" w:hAnsi="Times New Roman" w:cs="Times New Roman"/>
                <w:sz w:val="24"/>
                <w:szCs w:val="24"/>
                <w:lang w:val="uk-UA"/>
              </w:rPr>
              <w:t xml:space="preserve">               240,0</w:t>
            </w:r>
          </w:p>
        </w:tc>
      </w:tr>
      <w:tr w:rsidR="00794615" w:rsidRPr="00954573" w:rsidTr="004704CD">
        <w:trPr>
          <w:trHeight w:val="834"/>
        </w:trPr>
        <w:tc>
          <w:tcPr>
            <w:tcW w:w="11197" w:type="dxa"/>
            <w:gridSpan w:val="17"/>
            <w:shd w:val="clear" w:color="auto" w:fill="FFFFFF"/>
            <w:vAlign w:val="center"/>
          </w:tcPr>
          <w:p w:rsidR="00794615" w:rsidRPr="00954573" w:rsidRDefault="00794615" w:rsidP="007B4A47">
            <w:pPr>
              <w:contextualSpacing/>
              <w:rPr>
                <w:rFonts w:ascii="Times New Roman" w:hAnsi="Times New Roman" w:cs="Times New Roman"/>
                <w:b/>
                <w:i/>
                <w:sz w:val="24"/>
                <w:szCs w:val="24"/>
                <w:lang w:val="uk-UA"/>
              </w:rPr>
            </w:pPr>
            <w:r w:rsidRPr="00954573">
              <w:rPr>
                <w:rFonts w:ascii="Times New Roman" w:hAnsi="Times New Roman" w:cs="Times New Roman"/>
                <w:i/>
                <w:sz w:val="24"/>
                <w:szCs w:val="24"/>
                <w:lang w:val="uk-UA"/>
              </w:rPr>
              <w:t>Всього за напрямком</w:t>
            </w:r>
          </w:p>
        </w:tc>
        <w:tc>
          <w:tcPr>
            <w:tcW w:w="1385" w:type="dxa"/>
            <w:shd w:val="clear" w:color="auto" w:fill="FFFFFF"/>
            <w:vAlign w:val="center"/>
          </w:tcPr>
          <w:p w:rsidR="001D7D20" w:rsidRDefault="001D7D20" w:rsidP="007B4A47">
            <w:pPr>
              <w:contextualSpacing/>
              <w:jc w:val="center"/>
              <w:rPr>
                <w:rFonts w:ascii="Times New Roman" w:hAnsi="Times New Roman" w:cs="Times New Roman"/>
                <w:b/>
                <w:color w:val="000000"/>
                <w:sz w:val="24"/>
                <w:szCs w:val="24"/>
                <w:lang w:val="uk-UA"/>
              </w:rPr>
            </w:pPr>
          </w:p>
          <w:p w:rsidR="00794615" w:rsidRDefault="00794615" w:rsidP="007B4A47">
            <w:pPr>
              <w:contextualSpacing/>
              <w:jc w:val="center"/>
              <w:rPr>
                <w:rFonts w:ascii="Times New Roman" w:hAnsi="Times New Roman" w:cs="Times New Roman"/>
                <w:b/>
                <w:color w:val="000000"/>
                <w:sz w:val="24"/>
                <w:szCs w:val="24"/>
                <w:lang w:val="uk-UA"/>
              </w:rPr>
            </w:pPr>
            <w:r w:rsidRPr="00954573">
              <w:rPr>
                <w:rFonts w:ascii="Times New Roman" w:hAnsi="Times New Roman" w:cs="Times New Roman"/>
                <w:b/>
                <w:color w:val="000000"/>
                <w:sz w:val="24"/>
                <w:szCs w:val="24"/>
                <w:lang w:val="uk-UA"/>
              </w:rPr>
              <w:t>783,0</w:t>
            </w:r>
          </w:p>
          <w:p w:rsidR="001D7D20" w:rsidRDefault="001D7D20" w:rsidP="007B4A47">
            <w:pPr>
              <w:contextualSpacing/>
              <w:jc w:val="center"/>
              <w:rPr>
                <w:rFonts w:ascii="Times New Roman" w:hAnsi="Times New Roman" w:cs="Times New Roman"/>
                <w:b/>
                <w:sz w:val="24"/>
                <w:szCs w:val="24"/>
                <w:lang w:val="uk-UA"/>
              </w:rPr>
            </w:pPr>
          </w:p>
          <w:p w:rsidR="001D7D20" w:rsidRPr="00954573" w:rsidRDefault="001D7D20" w:rsidP="007B4A47">
            <w:pPr>
              <w:contextualSpacing/>
              <w:jc w:val="center"/>
              <w:rPr>
                <w:rFonts w:ascii="Times New Roman" w:hAnsi="Times New Roman" w:cs="Times New Roman"/>
                <w:b/>
                <w:sz w:val="24"/>
                <w:szCs w:val="24"/>
                <w:lang w:val="uk-UA"/>
              </w:rPr>
            </w:pPr>
          </w:p>
        </w:tc>
        <w:tc>
          <w:tcPr>
            <w:tcW w:w="2585" w:type="dxa"/>
            <w:gridSpan w:val="2"/>
            <w:shd w:val="clear" w:color="auto" w:fill="FFFFFF"/>
            <w:vAlign w:val="center"/>
          </w:tcPr>
          <w:p w:rsidR="00794615" w:rsidRDefault="00794615" w:rsidP="007B4A47">
            <w:pPr>
              <w:contextualSpacing/>
              <w:jc w:val="center"/>
              <w:rPr>
                <w:rFonts w:ascii="Times New Roman" w:hAnsi="Times New Roman" w:cs="Times New Roman"/>
                <w:b/>
                <w:sz w:val="24"/>
                <w:szCs w:val="24"/>
                <w:lang w:val="uk-UA"/>
              </w:rPr>
            </w:pPr>
            <w:r w:rsidRPr="00954573">
              <w:rPr>
                <w:rFonts w:ascii="Times New Roman" w:hAnsi="Times New Roman" w:cs="Times New Roman"/>
                <w:b/>
                <w:sz w:val="24"/>
                <w:szCs w:val="24"/>
                <w:lang w:val="uk-UA"/>
              </w:rPr>
              <w:t>840,0</w:t>
            </w:r>
          </w:p>
          <w:p w:rsidR="001D7D20" w:rsidRPr="00954573" w:rsidRDefault="001D7D20" w:rsidP="007B4A47">
            <w:pPr>
              <w:contextualSpacing/>
              <w:jc w:val="center"/>
              <w:rPr>
                <w:rFonts w:ascii="Times New Roman" w:hAnsi="Times New Roman" w:cs="Times New Roman"/>
                <w:b/>
                <w:sz w:val="24"/>
                <w:szCs w:val="24"/>
                <w:lang w:val="uk-UA"/>
              </w:rPr>
            </w:pPr>
          </w:p>
        </w:tc>
      </w:tr>
      <w:tr w:rsidR="00794615" w:rsidRPr="00954573" w:rsidTr="007B4A47">
        <w:trPr>
          <w:trHeight w:val="142"/>
        </w:trPr>
        <w:tc>
          <w:tcPr>
            <w:tcW w:w="15167" w:type="dxa"/>
            <w:gridSpan w:val="20"/>
            <w:vAlign w:val="center"/>
          </w:tcPr>
          <w:p w:rsidR="00794615" w:rsidRPr="00954573" w:rsidRDefault="00794615" w:rsidP="007B4A47">
            <w:pPr>
              <w:contextualSpacing/>
              <w:jc w:val="center"/>
              <w:rPr>
                <w:rFonts w:ascii="Times New Roman" w:hAnsi="Times New Roman" w:cs="Times New Roman"/>
                <w:b/>
                <w:sz w:val="24"/>
                <w:szCs w:val="24"/>
                <w:lang w:val="uk-UA"/>
              </w:rPr>
            </w:pPr>
            <w:r w:rsidRPr="00954573">
              <w:rPr>
                <w:rFonts w:ascii="Times New Roman" w:hAnsi="Times New Roman" w:cs="Times New Roman"/>
                <w:b/>
                <w:sz w:val="24"/>
                <w:szCs w:val="24"/>
                <w:lang w:val="uk-UA"/>
              </w:rPr>
              <w:lastRenderedPageBreak/>
              <w:t>3. Протидія поширюваності туберкульозу</w:t>
            </w:r>
          </w:p>
        </w:tc>
      </w:tr>
      <w:tr w:rsidR="00794615" w:rsidRPr="00954573" w:rsidTr="00954573">
        <w:trPr>
          <w:trHeight w:val="535"/>
        </w:trPr>
        <w:tc>
          <w:tcPr>
            <w:tcW w:w="706" w:type="dxa"/>
            <w:gridSpan w:val="4"/>
            <w:vAlign w:val="center"/>
          </w:tcPr>
          <w:p w:rsidR="00794615" w:rsidRPr="00954573" w:rsidRDefault="00794615" w:rsidP="007B4A47">
            <w:pPr>
              <w:shd w:val="clear" w:color="auto" w:fill="FFFFFF"/>
              <w:tabs>
                <w:tab w:val="left" w:pos="2266"/>
              </w:tabs>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3.1</w:t>
            </w:r>
          </w:p>
        </w:tc>
        <w:tc>
          <w:tcPr>
            <w:tcW w:w="4841" w:type="dxa"/>
            <w:gridSpan w:val="2"/>
          </w:tcPr>
          <w:p w:rsidR="00794615" w:rsidRPr="00954573" w:rsidRDefault="00794615" w:rsidP="007B4A47">
            <w:pPr>
              <w:contextualSpacing/>
              <w:rPr>
                <w:rFonts w:ascii="Times New Roman" w:hAnsi="Times New Roman" w:cs="Times New Roman"/>
                <w:sz w:val="24"/>
                <w:szCs w:val="24"/>
                <w:lang w:val="uk-UA"/>
              </w:rPr>
            </w:pPr>
          </w:p>
          <w:p w:rsidR="00794615" w:rsidRPr="00954573" w:rsidRDefault="00794615" w:rsidP="007B4A47">
            <w:pPr>
              <w:contextualSpacing/>
              <w:rPr>
                <w:rFonts w:ascii="Times New Roman" w:hAnsi="Times New Roman" w:cs="Times New Roman"/>
                <w:sz w:val="24"/>
                <w:szCs w:val="24"/>
                <w:lang w:val="uk-UA"/>
              </w:rPr>
            </w:pPr>
          </w:p>
          <w:p w:rsidR="00794615" w:rsidRPr="00954573" w:rsidRDefault="00794615" w:rsidP="007B4A47">
            <w:pPr>
              <w:contextualSpacing/>
              <w:rPr>
                <w:rFonts w:ascii="Times New Roman" w:hAnsi="Times New Roman" w:cs="Times New Roman"/>
                <w:sz w:val="24"/>
                <w:szCs w:val="24"/>
                <w:lang w:val="uk-UA"/>
              </w:rPr>
            </w:pPr>
          </w:p>
          <w:p w:rsidR="00794615" w:rsidRPr="00954573" w:rsidRDefault="00794615" w:rsidP="007B4A47">
            <w:pPr>
              <w:contextualSpacing/>
              <w:rPr>
                <w:rFonts w:ascii="Times New Roman" w:hAnsi="Times New Roman" w:cs="Times New Roman"/>
                <w:sz w:val="24"/>
                <w:szCs w:val="24"/>
                <w:lang w:val="uk-UA"/>
              </w:rPr>
            </w:pPr>
          </w:p>
          <w:p w:rsidR="00794615" w:rsidRPr="00954573" w:rsidRDefault="00794615" w:rsidP="007B4A47">
            <w:pPr>
              <w:contextualSpacing/>
              <w:rPr>
                <w:rFonts w:ascii="Times New Roman" w:hAnsi="Times New Roman" w:cs="Times New Roman"/>
                <w:sz w:val="24"/>
                <w:szCs w:val="24"/>
                <w:lang w:val="uk-UA"/>
              </w:rPr>
            </w:pPr>
          </w:p>
          <w:p w:rsidR="00794615" w:rsidRPr="00954573" w:rsidRDefault="00794615" w:rsidP="007B4A47">
            <w:pPr>
              <w:contextualSpacing/>
              <w:rPr>
                <w:rFonts w:ascii="Times New Roman" w:hAnsi="Times New Roman" w:cs="Times New Roman"/>
                <w:sz w:val="24"/>
                <w:szCs w:val="24"/>
                <w:lang w:val="uk-UA"/>
              </w:rPr>
            </w:pPr>
            <w:r w:rsidRPr="00954573">
              <w:rPr>
                <w:rFonts w:ascii="Times New Roman" w:hAnsi="Times New Roman" w:cs="Times New Roman"/>
                <w:sz w:val="24"/>
                <w:szCs w:val="24"/>
                <w:lang w:val="uk-UA"/>
              </w:rPr>
              <w:t>Придбання туберкуліну для проведення діагностики туберкульозу серед дитячого населення</w:t>
            </w:r>
          </w:p>
        </w:tc>
        <w:tc>
          <w:tcPr>
            <w:tcW w:w="1353" w:type="dxa"/>
            <w:gridSpan w:val="4"/>
            <w:vAlign w:val="center"/>
          </w:tcPr>
          <w:p w:rsidR="00794615" w:rsidRPr="00954573" w:rsidRDefault="00794615" w:rsidP="007F77CB">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202</w:t>
            </w:r>
            <w:r w:rsidR="007F77CB" w:rsidRPr="00954573">
              <w:rPr>
                <w:rFonts w:ascii="Times New Roman" w:hAnsi="Times New Roman" w:cs="Times New Roman"/>
                <w:sz w:val="24"/>
                <w:szCs w:val="24"/>
                <w:lang w:val="uk-UA"/>
              </w:rPr>
              <w:t>3-2024</w:t>
            </w:r>
          </w:p>
        </w:tc>
        <w:tc>
          <w:tcPr>
            <w:tcW w:w="2313" w:type="dxa"/>
            <w:gridSpan w:val="5"/>
            <w:vAlign w:val="center"/>
          </w:tcPr>
          <w:p w:rsidR="00794615" w:rsidRPr="00954573" w:rsidRDefault="00794615" w:rsidP="007B4A47">
            <w:pPr>
              <w:contextualSpacing/>
              <w:rPr>
                <w:rFonts w:ascii="Times New Roman" w:hAnsi="Times New Roman" w:cs="Times New Roman"/>
                <w:sz w:val="24"/>
                <w:szCs w:val="24"/>
                <w:lang w:val="uk-UA"/>
              </w:rPr>
            </w:pPr>
            <w:r w:rsidRPr="00954573">
              <w:rPr>
                <w:rFonts w:ascii="Times New Roman" w:hAnsi="Times New Roman" w:cs="Times New Roman"/>
                <w:sz w:val="24"/>
                <w:szCs w:val="24"/>
                <w:lang w:val="uk-UA"/>
              </w:rPr>
              <w:t>КП «Саратський ЦМПСД»</w:t>
            </w:r>
          </w:p>
        </w:tc>
        <w:tc>
          <w:tcPr>
            <w:tcW w:w="1984" w:type="dxa"/>
            <w:gridSpan w:val="2"/>
          </w:tcPr>
          <w:p w:rsidR="00954573" w:rsidRDefault="00794615" w:rsidP="007B4A47">
            <w:pPr>
              <w:contextualSpacing/>
              <w:rPr>
                <w:rFonts w:ascii="Times New Roman" w:hAnsi="Times New Roman" w:cs="Times New Roman"/>
                <w:lang w:val="uk-UA"/>
              </w:rPr>
            </w:pPr>
            <w:r w:rsidRPr="00954573">
              <w:rPr>
                <w:rFonts w:ascii="Times New Roman" w:hAnsi="Times New Roman" w:cs="Times New Roman"/>
                <w:lang w:val="uk-UA"/>
              </w:rPr>
              <w:t>Бюджет Саратської селищної територіальної</w:t>
            </w:r>
          </w:p>
          <w:p w:rsidR="00954573" w:rsidRDefault="00794615" w:rsidP="007B4A47">
            <w:pPr>
              <w:contextualSpacing/>
              <w:rPr>
                <w:rFonts w:ascii="Times New Roman" w:hAnsi="Times New Roman" w:cs="Times New Roman"/>
                <w:lang w:val="uk-UA"/>
              </w:rPr>
            </w:pPr>
            <w:r w:rsidRPr="00954573">
              <w:rPr>
                <w:rFonts w:ascii="Times New Roman" w:hAnsi="Times New Roman" w:cs="Times New Roman"/>
                <w:lang w:val="uk-UA"/>
              </w:rPr>
              <w:t xml:space="preserve">громади </w:t>
            </w:r>
          </w:p>
          <w:p w:rsidR="00954573" w:rsidRDefault="00954573" w:rsidP="007B4A47">
            <w:pPr>
              <w:contextualSpacing/>
              <w:rPr>
                <w:rFonts w:ascii="Times New Roman" w:hAnsi="Times New Roman" w:cs="Times New Roman"/>
                <w:lang w:val="uk-UA"/>
              </w:rPr>
            </w:pPr>
            <w:r>
              <w:rPr>
                <w:rFonts w:ascii="Times New Roman" w:hAnsi="Times New Roman" w:cs="Times New Roman"/>
                <w:lang w:val="uk-UA"/>
              </w:rPr>
              <w:t>У тому чи</w:t>
            </w:r>
            <w:r w:rsidR="00794615" w:rsidRPr="00954573">
              <w:rPr>
                <w:rFonts w:ascii="Times New Roman" w:hAnsi="Times New Roman" w:cs="Times New Roman"/>
                <w:lang w:val="uk-UA"/>
              </w:rPr>
              <w:t xml:space="preserve">слі співфінансування </w:t>
            </w:r>
            <w:r w:rsidR="007F77CB" w:rsidRPr="00954573">
              <w:rPr>
                <w:rFonts w:ascii="Times New Roman" w:hAnsi="Times New Roman" w:cs="Times New Roman"/>
                <w:lang w:val="uk-UA"/>
              </w:rPr>
              <w:t xml:space="preserve">сільських </w:t>
            </w:r>
            <w:r w:rsidR="00794615" w:rsidRPr="00954573">
              <w:rPr>
                <w:rFonts w:ascii="Times New Roman" w:hAnsi="Times New Roman" w:cs="Times New Roman"/>
                <w:lang w:val="uk-UA"/>
              </w:rPr>
              <w:t>територіальних громад (Петропавлівська,Успенівська,</w:t>
            </w:r>
          </w:p>
          <w:p w:rsidR="00794615" w:rsidRPr="00954573" w:rsidRDefault="00794615" w:rsidP="007B4A47">
            <w:pPr>
              <w:contextualSpacing/>
              <w:rPr>
                <w:rFonts w:ascii="Times New Roman" w:hAnsi="Times New Roman" w:cs="Times New Roman"/>
                <w:sz w:val="24"/>
                <w:szCs w:val="24"/>
                <w:lang w:val="uk-UA"/>
              </w:rPr>
            </w:pPr>
            <w:r w:rsidRPr="00954573">
              <w:rPr>
                <w:rFonts w:ascii="Times New Roman" w:hAnsi="Times New Roman" w:cs="Times New Roman"/>
                <w:lang w:val="uk-UA"/>
              </w:rPr>
              <w:t>Плахтіївська)</w:t>
            </w:r>
          </w:p>
        </w:tc>
        <w:tc>
          <w:tcPr>
            <w:tcW w:w="1418" w:type="dxa"/>
            <w:gridSpan w:val="2"/>
            <w:vAlign w:val="center"/>
          </w:tcPr>
          <w:p w:rsidR="00794615" w:rsidRPr="00954573" w:rsidRDefault="00794615" w:rsidP="007B4A47">
            <w:pPr>
              <w:contextualSpacing/>
              <w:jc w:val="center"/>
              <w:rPr>
                <w:rFonts w:ascii="Times New Roman" w:hAnsi="Times New Roman" w:cs="Times New Roman"/>
                <w:color w:val="000000"/>
                <w:sz w:val="24"/>
                <w:szCs w:val="24"/>
                <w:lang w:val="uk-UA"/>
              </w:rPr>
            </w:pPr>
            <w:r w:rsidRPr="00954573">
              <w:rPr>
                <w:rFonts w:ascii="Times New Roman" w:hAnsi="Times New Roman" w:cs="Times New Roman"/>
                <w:color w:val="000000"/>
                <w:sz w:val="24"/>
                <w:szCs w:val="24"/>
                <w:lang w:val="uk-UA"/>
              </w:rPr>
              <w:t>83,0</w:t>
            </w: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r w:rsidRPr="00954573">
              <w:rPr>
                <w:rFonts w:ascii="Times New Roman" w:hAnsi="Times New Roman" w:cs="Times New Roman"/>
                <w:sz w:val="24"/>
                <w:szCs w:val="24"/>
                <w:lang w:val="uk-UA"/>
              </w:rPr>
              <w:t xml:space="preserve">    30,0</w:t>
            </w:r>
          </w:p>
        </w:tc>
        <w:tc>
          <w:tcPr>
            <w:tcW w:w="2552" w:type="dxa"/>
            <w:vAlign w:val="center"/>
          </w:tcPr>
          <w:p w:rsidR="00794615" w:rsidRPr="00954573" w:rsidRDefault="00794615"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90,0</w:t>
            </w: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30,0</w:t>
            </w:r>
          </w:p>
        </w:tc>
      </w:tr>
      <w:tr w:rsidR="00794615" w:rsidRPr="00954573" w:rsidTr="004704CD">
        <w:trPr>
          <w:trHeight w:val="230"/>
        </w:trPr>
        <w:tc>
          <w:tcPr>
            <w:tcW w:w="11197" w:type="dxa"/>
            <w:gridSpan w:val="17"/>
            <w:vAlign w:val="center"/>
          </w:tcPr>
          <w:p w:rsidR="00794615" w:rsidRPr="00954573" w:rsidRDefault="00794615" w:rsidP="007B4A47">
            <w:pPr>
              <w:contextualSpacing/>
              <w:rPr>
                <w:rFonts w:ascii="Times New Roman" w:hAnsi="Times New Roman" w:cs="Times New Roman"/>
                <w:i/>
                <w:sz w:val="24"/>
                <w:szCs w:val="24"/>
                <w:lang w:val="uk-UA"/>
              </w:rPr>
            </w:pPr>
            <w:r w:rsidRPr="00954573">
              <w:rPr>
                <w:rFonts w:ascii="Times New Roman" w:hAnsi="Times New Roman" w:cs="Times New Roman"/>
                <w:i/>
                <w:sz w:val="24"/>
                <w:szCs w:val="24"/>
                <w:lang w:val="uk-UA"/>
              </w:rPr>
              <w:t>Всього за напрямком</w:t>
            </w:r>
          </w:p>
        </w:tc>
        <w:tc>
          <w:tcPr>
            <w:tcW w:w="1418" w:type="dxa"/>
            <w:gridSpan w:val="2"/>
          </w:tcPr>
          <w:p w:rsidR="00794615" w:rsidRPr="00954573" w:rsidRDefault="00794615" w:rsidP="007B4A47">
            <w:pPr>
              <w:contextualSpacing/>
              <w:rPr>
                <w:rFonts w:ascii="Times New Roman" w:hAnsi="Times New Roman" w:cs="Times New Roman"/>
                <w:b/>
                <w:color w:val="000000"/>
                <w:sz w:val="24"/>
                <w:szCs w:val="24"/>
                <w:lang w:val="uk-UA"/>
              </w:rPr>
            </w:pPr>
            <w:r w:rsidRPr="00954573">
              <w:rPr>
                <w:rFonts w:ascii="Times New Roman" w:hAnsi="Times New Roman" w:cs="Times New Roman"/>
                <w:b/>
                <w:color w:val="000000"/>
                <w:sz w:val="24"/>
                <w:szCs w:val="24"/>
                <w:lang w:val="uk-UA"/>
              </w:rPr>
              <w:t xml:space="preserve">     113,0</w:t>
            </w:r>
          </w:p>
        </w:tc>
        <w:tc>
          <w:tcPr>
            <w:tcW w:w="2552" w:type="dxa"/>
            <w:vAlign w:val="center"/>
          </w:tcPr>
          <w:p w:rsidR="00794615" w:rsidRPr="00954573" w:rsidRDefault="00794615" w:rsidP="007B4A47">
            <w:pPr>
              <w:contextualSpacing/>
              <w:jc w:val="center"/>
              <w:rPr>
                <w:rFonts w:ascii="Times New Roman" w:hAnsi="Times New Roman" w:cs="Times New Roman"/>
                <w:b/>
                <w:sz w:val="24"/>
                <w:szCs w:val="24"/>
                <w:lang w:val="uk-UA"/>
              </w:rPr>
            </w:pPr>
            <w:r w:rsidRPr="00954573">
              <w:rPr>
                <w:rFonts w:ascii="Times New Roman" w:hAnsi="Times New Roman" w:cs="Times New Roman"/>
                <w:b/>
                <w:sz w:val="24"/>
                <w:szCs w:val="24"/>
                <w:lang w:val="uk-UA"/>
              </w:rPr>
              <w:t>120,0</w:t>
            </w:r>
          </w:p>
        </w:tc>
      </w:tr>
      <w:tr w:rsidR="00794615" w:rsidRPr="00954573" w:rsidTr="007B4A47">
        <w:trPr>
          <w:trHeight w:val="120"/>
        </w:trPr>
        <w:tc>
          <w:tcPr>
            <w:tcW w:w="15167" w:type="dxa"/>
            <w:gridSpan w:val="20"/>
          </w:tcPr>
          <w:p w:rsidR="00794615" w:rsidRPr="00954573" w:rsidRDefault="00794615" w:rsidP="007B4A47">
            <w:pPr>
              <w:contextualSpacing/>
              <w:jc w:val="center"/>
              <w:rPr>
                <w:rFonts w:ascii="Times New Roman" w:hAnsi="Times New Roman" w:cs="Times New Roman"/>
                <w:b/>
                <w:sz w:val="24"/>
                <w:szCs w:val="24"/>
                <w:lang w:val="uk-UA"/>
              </w:rPr>
            </w:pPr>
            <w:r w:rsidRPr="00954573">
              <w:rPr>
                <w:rFonts w:ascii="Times New Roman" w:hAnsi="Times New Roman" w:cs="Times New Roman"/>
                <w:b/>
                <w:sz w:val="24"/>
                <w:szCs w:val="24"/>
                <w:lang w:val="uk-UA"/>
              </w:rPr>
              <w:t>4. Імунопрофілактична робота</w:t>
            </w:r>
          </w:p>
        </w:tc>
      </w:tr>
      <w:tr w:rsidR="00794615" w:rsidRPr="00954573" w:rsidTr="00954573">
        <w:trPr>
          <w:trHeight w:val="1079"/>
        </w:trPr>
        <w:tc>
          <w:tcPr>
            <w:tcW w:w="706" w:type="dxa"/>
            <w:gridSpan w:val="4"/>
            <w:vAlign w:val="center"/>
          </w:tcPr>
          <w:p w:rsidR="00794615" w:rsidRPr="00954573" w:rsidRDefault="00794615" w:rsidP="007B4A47">
            <w:pPr>
              <w:shd w:val="clear" w:color="auto" w:fill="FFFFFF"/>
              <w:tabs>
                <w:tab w:val="left" w:pos="2266"/>
              </w:tabs>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4.1</w:t>
            </w:r>
          </w:p>
        </w:tc>
        <w:tc>
          <w:tcPr>
            <w:tcW w:w="4841" w:type="dxa"/>
            <w:gridSpan w:val="2"/>
          </w:tcPr>
          <w:p w:rsidR="00794615" w:rsidRPr="00954573" w:rsidRDefault="00794615" w:rsidP="007B4A47">
            <w:pPr>
              <w:contextualSpacing/>
              <w:rPr>
                <w:rFonts w:ascii="Times New Roman" w:hAnsi="Times New Roman" w:cs="Times New Roman"/>
                <w:sz w:val="24"/>
                <w:szCs w:val="24"/>
                <w:lang w:val="uk-UA"/>
              </w:rPr>
            </w:pPr>
            <w:r w:rsidRPr="00954573">
              <w:rPr>
                <w:rFonts w:ascii="Times New Roman" w:hAnsi="Times New Roman" w:cs="Times New Roman"/>
                <w:sz w:val="24"/>
                <w:szCs w:val="24"/>
                <w:lang w:val="uk-UA"/>
              </w:rPr>
              <w:t xml:space="preserve">Придбання  імуноглобуліну з метою створення  резерву для оперативного реагування (специфічної профілактики) на випадок вірусного гепатиту А та/або кору </w:t>
            </w:r>
          </w:p>
        </w:tc>
        <w:tc>
          <w:tcPr>
            <w:tcW w:w="1353" w:type="dxa"/>
            <w:gridSpan w:val="4"/>
            <w:vAlign w:val="center"/>
          </w:tcPr>
          <w:p w:rsidR="00794615" w:rsidRPr="00954573" w:rsidRDefault="007F77CB"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2023-2024</w:t>
            </w:r>
          </w:p>
        </w:tc>
        <w:tc>
          <w:tcPr>
            <w:tcW w:w="2313" w:type="dxa"/>
            <w:gridSpan w:val="5"/>
            <w:vAlign w:val="center"/>
          </w:tcPr>
          <w:p w:rsidR="00794615" w:rsidRPr="00954573" w:rsidRDefault="00794615" w:rsidP="007B4A47">
            <w:pPr>
              <w:contextualSpacing/>
              <w:rPr>
                <w:rFonts w:ascii="Times New Roman" w:hAnsi="Times New Roman" w:cs="Times New Roman"/>
                <w:sz w:val="24"/>
                <w:szCs w:val="24"/>
                <w:lang w:val="uk-UA"/>
              </w:rPr>
            </w:pPr>
            <w:r w:rsidRPr="00954573">
              <w:rPr>
                <w:rFonts w:ascii="Times New Roman" w:hAnsi="Times New Roman" w:cs="Times New Roman"/>
                <w:sz w:val="24"/>
                <w:szCs w:val="24"/>
                <w:lang w:val="uk-UA"/>
              </w:rPr>
              <w:t>КП «Саратський ЦМПСД»</w:t>
            </w:r>
          </w:p>
        </w:tc>
        <w:tc>
          <w:tcPr>
            <w:tcW w:w="1984" w:type="dxa"/>
            <w:gridSpan w:val="2"/>
            <w:vAlign w:val="center"/>
          </w:tcPr>
          <w:p w:rsidR="00954573" w:rsidRDefault="00794615" w:rsidP="007B4A47">
            <w:pPr>
              <w:contextualSpacing/>
              <w:rPr>
                <w:rFonts w:ascii="Times New Roman" w:hAnsi="Times New Roman" w:cs="Times New Roman"/>
                <w:lang w:val="uk-UA"/>
              </w:rPr>
            </w:pPr>
            <w:r w:rsidRPr="00954573">
              <w:rPr>
                <w:rFonts w:ascii="Times New Roman" w:hAnsi="Times New Roman" w:cs="Times New Roman"/>
                <w:lang w:val="uk-UA"/>
              </w:rPr>
              <w:t>Бюджет Саратської селищної територіальної</w:t>
            </w:r>
          </w:p>
          <w:p w:rsidR="00954573" w:rsidRDefault="00794615" w:rsidP="007B4A47">
            <w:pPr>
              <w:contextualSpacing/>
              <w:rPr>
                <w:rFonts w:ascii="Times New Roman" w:hAnsi="Times New Roman" w:cs="Times New Roman"/>
                <w:lang w:val="uk-UA"/>
              </w:rPr>
            </w:pPr>
            <w:r w:rsidRPr="00954573">
              <w:rPr>
                <w:rFonts w:ascii="Times New Roman" w:hAnsi="Times New Roman" w:cs="Times New Roman"/>
                <w:lang w:val="uk-UA"/>
              </w:rPr>
              <w:t xml:space="preserve">громади </w:t>
            </w:r>
          </w:p>
          <w:p w:rsidR="00954573" w:rsidRDefault="00954573" w:rsidP="007B4A47">
            <w:pPr>
              <w:contextualSpacing/>
              <w:rPr>
                <w:rFonts w:ascii="Times New Roman" w:hAnsi="Times New Roman" w:cs="Times New Roman"/>
                <w:lang w:val="uk-UA"/>
              </w:rPr>
            </w:pPr>
            <w:r>
              <w:rPr>
                <w:rFonts w:ascii="Times New Roman" w:hAnsi="Times New Roman" w:cs="Times New Roman"/>
                <w:lang w:val="uk-UA"/>
              </w:rPr>
              <w:t>У тому чи</w:t>
            </w:r>
            <w:r w:rsidR="00794615" w:rsidRPr="00954573">
              <w:rPr>
                <w:rFonts w:ascii="Times New Roman" w:hAnsi="Times New Roman" w:cs="Times New Roman"/>
                <w:lang w:val="uk-UA"/>
              </w:rPr>
              <w:t>слі співфінансування</w:t>
            </w:r>
            <w:r w:rsidR="007F77CB" w:rsidRPr="00954573">
              <w:rPr>
                <w:rFonts w:ascii="Times New Roman" w:hAnsi="Times New Roman" w:cs="Times New Roman"/>
                <w:lang w:val="uk-UA"/>
              </w:rPr>
              <w:t xml:space="preserve"> сільських </w:t>
            </w:r>
            <w:r w:rsidR="00794615" w:rsidRPr="00954573">
              <w:rPr>
                <w:rFonts w:ascii="Times New Roman" w:hAnsi="Times New Roman" w:cs="Times New Roman"/>
                <w:lang w:val="uk-UA"/>
              </w:rPr>
              <w:t>територіальних громад</w:t>
            </w:r>
          </w:p>
          <w:p w:rsidR="00954573" w:rsidRDefault="00794615" w:rsidP="007B4A47">
            <w:pPr>
              <w:contextualSpacing/>
              <w:rPr>
                <w:rFonts w:ascii="Times New Roman" w:hAnsi="Times New Roman" w:cs="Times New Roman"/>
                <w:lang w:val="uk-UA"/>
              </w:rPr>
            </w:pPr>
            <w:r w:rsidRPr="00954573">
              <w:rPr>
                <w:rFonts w:ascii="Times New Roman" w:hAnsi="Times New Roman" w:cs="Times New Roman"/>
                <w:lang w:val="uk-UA"/>
              </w:rPr>
              <w:t>(Петропавлівська,</w:t>
            </w:r>
          </w:p>
          <w:p w:rsidR="00954573" w:rsidRDefault="00794615" w:rsidP="007B4A47">
            <w:pPr>
              <w:contextualSpacing/>
              <w:rPr>
                <w:rFonts w:ascii="Times New Roman" w:hAnsi="Times New Roman" w:cs="Times New Roman"/>
                <w:lang w:val="uk-UA"/>
              </w:rPr>
            </w:pPr>
            <w:r w:rsidRPr="00954573">
              <w:rPr>
                <w:rFonts w:ascii="Times New Roman" w:hAnsi="Times New Roman" w:cs="Times New Roman"/>
                <w:lang w:val="uk-UA"/>
              </w:rPr>
              <w:t>Успенівська,</w:t>
            </w:r>
          </w:p>
          <w:p w:rsidR="00794615" w:rsidRPr="00954573" w:rsidRDefault="00794615" w:rsidP="007B4A47">
            <w:pPr>
              <w:contextualSpacing/>
              <w:rPr>
                <w:rFonts w:ascii="Times New Roman" w:hAnsi="Times New Roman" w:cs="Times New Roman"/>
                <w:sz w:val="24"/>
                <w:szCs w:val="24"/>
                <w:lang w:val="uk-UA"/>
              </w:rPr>
            </w:pPr>
            <w:r w:rsidRPr="00954573">
              <w:rPr>
                <w:rFonts w:ascii="Times New Roman" w:hAnsi="Times New Roman" w:cs="Times New Roman"/>
                <w:lang w:val="uk-UA"/>
              </w:rPr>
              <w:t>Плахтіївсь</w:t>
            </w:r>
            <w:r w:rsidR="00954573">
              <w:rPr>
                <w:rFonts w:ascii="Times New Roman" w:hAnsi="Times New Roman" w:cs="Times New Roman"/>
                <w:lang w:val="uk-UA"/>
              </w:rPr>
              <w:t>кої</w:t>
            </w:r>
            <w:r w:rsidRPr="00954573">
              <w:rPr>
                <w:rFonts w:ascii="Times New Roman" w:hAnsi="Times New Roman" w:cs="Times New Roman"/>
                <w:lang w:val="uk-UA"/>
              </w:rPr>
              <w:t>)</w:t>
            </w:r>
          </w:p>
        </w:tc>
        <w:tc>
          <w:tcPr>
            <w:tcW w:w="1385" w:type="dxa"/>
            <w:vAlign w:val="center"/>
          </w:tcPr>
          <w:p w:rsidR="00794615" w:rsidRPr="00954573" w:rsidRDefault="00794615"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14,0</w:t>
            </w: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r w:rsidRPr="00954573">
              <w:rPr>
                <w:rFonts w:ascii="Times New Roman" w:hAnsi="Times New Roman" w:cs="Times New Roman"/>
                <w:sz w:val="24"/>
                <w:szCs w:val="24"/>
                <w:lang w:val="uk-UA"/>
              </w:rPr>
              <w:t xml:space="preserve">     25,0</w:t>
            </w:r>
          </w:p>
        </w:tc>
        <w:tc>
          <w:tcPr>
            <w:tcW w:w="2585" w:type="dxa"/>
            <w:gridSpan w:val="2"/>
            <w:vAlign w:val="center"/>
          </w:tcPr>
          <w:p w:rsidR="00794615" w:rsidRPr="00954573" w:rsidRDefault="00794615"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15,0</w:t>
            </w: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25,0</w:t>
            </w:r>
          </w:p>
        </w:tc>
      </w:tr>
      <w:tr w:rsidR="00794615" w:rsidRPr="00954573" w:rsidTr="00954573">
        <w:trPr>
          <w:trHeight w:val="1184"/>
        </w:trPr>
        <w:tc>
          <w:tcPr>
            <w:tcW w:w="706" w:type="dxa"/>
            <w:gridSpan w:val="4"/>
            <w:vAlign w:val="center"/>
          </w:tcPr>
          <w:p w:rsidR="00794615" w:rsidRPr="00954573" w:rsidRDefault="00794615" w:rsidP="007B4A47">
            <w:pPr>
              <w:shd w:val="clear" w:color="auto" w:fill="FFFFFF"/>
              <w:tabs>
                <w:tab w:val="left" w:pos="2266"/>
              </w:tabs>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lastRenderedPageBreak/>
              <w:t>4.2</w:t>
            </w:r>
          </w:p>
        </w:tc>
        <w:tc>
          <w:tcPr>
            <w:tcW w:w="4841" w:type="dxa"/>
            <w:gridSpan w:val="2"/>
          </w:tcPr>
          <w:p w:rsidR="00794615" w:rsidRPr="00954573" w:rsidRDefault="00794615" w:rsidP="007B4A47">
            <w:pPr>
              <w:contextualSpacing/>
              <w:rPr>
                <w:rFonts w:ascii="Times New Roman" w:hAnsi="Times New Roman" w:cs="Times New Roman"/>
                <w:sz w:val="24"/>
                <w:szCs w:val="24"/>
                <w:lang w:val="uk-UA"/>
              </w:rPr>
            </w:pPr>
            <w:r w:rsidRPr="00954573">
              <w:rPr>
                <w:rFonts w:ascii="Times New Roman" w:hAnsi="Times New Roman" w:cs="Times New Roman"/>
                <w:sz w:val="24"/>
                <w:szCs w:val="24"/>
                <w:lang w:val="uk-UA"/>
              </w:rPr>
              <w:t>Придбання вакцини проти грипу</w:t>
            </w:r>
          </w:p>
        </w:tc>
        <w:tc>
          <w:tcPr>
            <w:tcW w:w="1353" w:type="dxa"/>
            <w:gridSpan w:val="4"/>
            <w:vAlign w:val="center"/>
          </w:tcPr>
          <w:p w:rsidR="00794615" w:rsidRPr="00954573" w:rsidRDefault="007F77CB"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2023-2024</w:t>
            </w:r>
          </w:p>
        </w:tc>
        <w:tc>
          <w:tcPr>
            <w:tcW w:w="2313" w:type="dxa"/>
            <w:gridSpan w:val="5"/>
            <w:vAlign w:val="center"/>
          </w:tcPr>
          <w:p w:rsidR="00794615" w:rsidRPr="00954573" w:rsidRDefault="00794615" w:rsidP="007B4A47">
            <w:pPr>
              <w:contextualSpacing/>
              <w:rPr>
                <w:rFonts w:ascii="Times New Roman" w:hAnsi="Times New Roman" w:cs="Times New Roman"/>
                <w:sz w:val="24"/>
                <w:szCs w:val="24"/>
                <w:lang w:val="uk-UA"/>
              </w:rPr>
            </w:pPr>
            <w:r w:rsidRPr="00954573">
              <w:rPr>
                <w:rFonts w:ascii="Times New Roman" w:hAnsi="Times New Roman" w:cs="Times New Roman"/>
                <w:sz w:val="24"/>
                <w:szCs w:val="24"/>
                <w:lang w:val="uk-UA"/>
              </w:rPr>
              <w:t>КП «Саратський ЦМПСД»</w:t>
            </w:r>
          </w:p>
        </w:tc>
        <w:tc>
          <w:tcPr>
            <w:tcW w:w="1984" w:type="dxa"/>
            <w:gridSpan w:val="2"/>
            <w:vAlign w:val="center"/>
          </w:tcPr>
          <w:p w:rsidR="00794615" w:rsidRPr="00954573" w:rsidRDefault="00794615" w:rsidP="00925925">
            <w:pPr>
              <w:contextualSpacing/>
              <w:rPr>
                <w:rFonts w:ascii="Times New Roman" w:hAnsi="Times New Roman" w:cs="Times New Roman"/>
                <w:sz w:val="24"/>
                <w:szCs w:val="24"/>
                <w:lang w:val="uk-UA"/>
              </w:rPr>
            </w:pPr>
            <w:r w:rsidRPr="00954573">
              <w:rPr>
                <w:rFonts w:ascii="Times New Roman" w:hAnsi="Times New Roman" w:cs="Times New Roman"/>
                <w:lang w:val="uk-UA"/>
              </w:rPr>
              <w:t>Бюджет Саратської селищної територіальної громади             У тому ч</w:t>
            </w:r>
            <w:r w:rsidR="00925925">
              <w:rPr>
                <w:rFonts w:ascii="Times New Roman" w:hAnsi="Times New Roman" w:cs="Times New Roman"/>
                <w:lang w:val="uk-UA"/>
              </w:rPr>
              <w:t>и</w:t>
            </w:r>
            <w:r w:rsidRPr="00954573">
              <w:rPr>
                <w:rFonts w:ascii="Times New Roman" w:hAnsi="Times New Roman" w:cs="Times New Roman"/>
                <w:lang w:val="uk-UA"/>
              </w:rPr>
              <w:t xml:space="preserve">слі співфінансування </w:t>
            </w:r>
            <w:r w:rsidR="007F77CB" w:rsidRPr="00954573">
              <w:rPr>
                <w:rFonts w:ascii="Times New Roman" w:hAnsi="Times New Roman" w:cs="Times New Roman"/>
                <w:lang w:val="uk-UA"/>
              </w:rPr>
              <w:t xml:space="preserve">сільських </w:t>
            </w:r>
            <w:r w:rsidRPr="00954573">
              <w:rPr>
                <w:rFonts w:ascii="Times New Roman" w:hAnsi="Times New Roman" w:cs="Times New Roman"/>
                <w:lang w:val="uk-UA"/>
              </w:rPr>
              <w:t>територіальних громад (Петропавлівська,Успенівська,Плахтіївська</w:t>
            </w:r>
          </w:p>
        </w:tc>
        <w:tc>
          <w:tcPr>
            <w:tcW w:w="1385" w:type="dxa"/>
            <w:vAlign w:val="center"/>
          </w:tcPr>
          <w:p w:rsidR="00794615" w:rsidRPr="00954573" w:rsidRDefault="00794615" w:rsidP="007B4A47">
            <w:pPr>
              <w:jc w:val="center"/>
              <w:rPr>
                <w:rFonts w:ascii="Times New Roman" w:hAnsi="Times New Roman" w:cs="Times New Roman"/>
                <w:color w:val="000000"/>
                <w:sz w:val="24"/>
                <w:szCs w:val="24"/>
                <w:lang w:val="uk-UA"/>
              </w:rPr>
            </w:pPr>
            <w:r w:rsidRPr="00954573">
              <w:rPr>
                <w:rFonts w:ascii="Times New Roman" w:hAnsi="Times New Roman" w:cs="Times New Roman"/>
                <w:color w:val="000000"/>
                <w:sz w:val="24"/>
                <w:szCs w:val="24"/>
                <w:lang w:val="uk-UA"/>
              </w:rPr>
              <w:t>27,0</w:t>
            </w: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24,0</w:t>
            </w:r>
          </w:p>
        </w:tc>
        <w:tc>
          <w:tcPr>
            <w:tcW w:w="2585" w:type="dxa"/>
            <w:gridSpan w:val="2"/>
            <w:vAlign w:val="center"/>
          </w:tcPr>
          <w:p w:rsidR="00794615" w:rsidRPr="00954573" w:rsidRDefault="00794615"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28,0</w:t>
            </w: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rPr>
                <w:rFonts w:ascii="Times New Roman" w:hAnsi="Times New Roman" w:cs="Times New Roman"/>
                <w:sz w:val="24"/>
                <w:szCs w:val="24"/>
                <w:lang w:val="uk-UA"/>
              </w:rPr>
            </w:pPr>
          </w:p>
          <w:p w:rsidR="00794615" w:rsidRPr="00954573" w:rsidRDefault="00794615"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26,0</w:t>
            </w:r>
          </w:p>
        </w:tc>
      </w:tr>
      <w:tr w:rsidR="00794615" w:rsidRPr="00954573" w:rsidTr="004704CD">
        <w:trPr>
          <w:trHeight w:val="274"/>
        </w:trPr>
        <w:tc>
          <w:tcPr>
            <w:tcW w:w="11197" w:type="dxa"/>
            <w:gridSpan w:val="17"/>
            <w:vAlign w:val="center"/>
          </w:tcPr>
          <w:p w:rsidR="00794615" w:rsidRPr="00954573" w:rsidRDefault="00794615" w:rsidP="007B4A47">
            <w:pPr>
              <w:contextualSpacing/>
              <w:rPr>
                <w:rFonts w:ascii="Times New Roman" w:hAnsi="Times New Roman" w:cs="Times New Roman"/>
                <w:i/>
                <w:sz w:val="24"/>
                <w:szCs w:val="24"/>
                <w:lang w:val="uk-UA"/>
              </w:rPr>
            </w:pPr>
            <w:r w:rsidRPr="00954573">
              <w:rPr>
                <w:rFonts w:ascii="Times New Roman" w:hAnsi="Times New Roman" w:cs="Times New Roman"/>
                <w:i/>
                <w:sz w:val="24"/>
                <w:szCs w:val="24"/>
                <w:lang w:val="uk-UA"/>
              </w:rPr>
              <w:t>Всього за напрямком</w:t>
            </w:r>
          </w:p>
        </w:tc>
        <w:tc>
          <w:tcPr>
            <w:tcW w:w="1385" w:type="dxa"/>
            <w:vAlign w:val="center"/>
          </w:tcPr>
          <w:p w:rsidR="00794615" w:rsidRPr="00954573" w:rsidRDefault="00794615" w:rsidP="007B4A47">
            <w:pPr>
              <w:contextualSpacing/>
              <w:jc w:val="center"/>
              <w:rPr>
                <w:rFonts w:ascii="Times New Roman" w:hAnsi="Times New Roman" w:cs="Times New Roman"/>
                <w:b/>
                <w:sz w:val="24"/>
                <w:szCs w:val="24"/>
                <w:lang w:val="uk-UA"/>
              </w:rPr>
            </w:pPr>
            <w:r w:rsidRPr="00954573">
              <w:rPr>
                <w:rFonts w:ascii="Times New Roman" w:hAnsi="Times New Roman" w:cs="Times New Roman"/>
                <w:b/>
                <w:sz w:val="24"/>
                <w:szCs w:val="24"/>
                <w:lang w:val="uk-UA"/>
              </w:rPr>
              <w:t>90,0</w:t>
            </w:r>
          </w:p>
        </w:tc>
        <w:tc>
          <w:tcPr>
            <w:tcW w:w="2585" w:type="dxa"/>
            <w:gridSpan w:val="2"/>
            <w:vAlign w:val="center"/>
          </w:tcPr>
          <w:p w:rsidR="00794615" w:rsidRPr="00954573" w:rsidRDefault="00794615" w:rsidP="007B4A47">
            <w:pPr>
              <w:contextualSpacing/>
              <w:jc w:val="center"/>
              <w:rPr>
                <w:rFonts w:ascii="Times New Roman" w:hAnsi="Times New Roman" w:cs="Times New Roman"/>
                <w:b/>
                <w:sz w:val="24"/>
                <w:szCs w:val="24"/>
                <w:lang w:val="uk-UA"/>
              </w:rPr>
            </w:pPr>
            <w:r w:rsidRPr="00954573">
              <w:rPr>
                <w:rFonts w:ascii="Times New Roman" w:hAnsi="Times New Roman" w:cs="Times New Roman"/>
                <w:b/>
                <w:sz w:val="24"/>
                <w:szCs w:val="24"/>
                <w:lang w:val="uk-UA"/>
              </w:rPr>
              <w:t>94,0</w:t>
            </w:r>
          </w:p>
        </w:tc>
      </w:tr>
      <w:tr w:rsidR="00794615" w:rsidRPr="00954573" w:rsidTr="007B4A47">
        <w:trPr>
          <w:trHeight w:val="357"/>
        </w:trPr>
        <w:tc>
          <w:tcPr>
            <w:tcW w:w="15167" w:type="dxa"/>
            <w:gridSpan w:val="20"/>
            <w:vAlign w:val="center"/>
          </w:tcPr>
          <w:p w:rsidR="00794615" w:rsidRPr="00954573" w:rsidRDefault="00794615" w:rsidP="007B4A47">
            <w:pPr>
              <w:contextualSpacing/>
              <w:jc w:val="center"/>
              <w:rPr>
                <w:rFonts w:ascii="Times New Roman" w:hAnsi="Times New Roman" w:cs="Times New Roman"/>
                <w:b/>
                <w:color w:val="FF0000"/>
                <w:sz w:val="24"/>
                <w:szCs w:val="24"/>
                <w:lang w:val="uk-UA"/>
              </w:rPr>
            </w:pPr>
            <w:r w:rsidRPr="00954573">
              <w:rPr>
                <w:rFonts w:ascii="Times New Roman" w:hAnsi="Times New Roman" w:cs="Times New Roman"/>
                <w:b/>
                <w:sz w:val="24"/>
                <w:szCs w:val="24"/>
                <w:lang w:val="uk-UA"/>
              </w:rPr>
              <w:t xml:space="preserve">5. </w:t>
            </w:r>
            <w:r w:rsidRPr="00954573">
              <w:rPr>
                <w:rFonts w:ascii="Times New Roman" w:hAnsi="Times New Roman" w:cs="Times New Roman"/>
                <w:b/>
                <w:color w:val="000000" w:themeColor="text1"/>
                <w:sz w:val="24"/>
                <w:szCs w:val="24"/>
                <w:lang w:val="uk-UA"/>
              </w:rPr>
              <w:t>Сплата послуг</w:t>
            </w:r>
          </w:p>
        </w:tc>
      </w:tr>
      <w:tr w:rsidR="00794615" w:rsidRPr="00954573" w:rsidTr="00954573">
        <w:trPr>
          <w:trHeight w:val="1569"/>
        </w:trPr>
        <w:tc>
          <w:tcPr>
            <w:tcW w:w="671" w:type="dxa"/>
            <w:gridSpan w:val="2"/>
            <w:vAlign w:val="center"/>
          </w:tcPr>
          <w:p w:rsidR="00794615" w:rsidRPr="00954573" w:rsidRDefault="00794615" w:rsidP="007B4A47">
            <w:pPr>
              <w:contextualSpacing/>
              <w:rPr>
                <w:rFonts w:ascii="Times New Roman" w:eastAsia="Calibri" w:hAnsi="Times New Roman" w:cs="Times New Roman"/>
                <w:sz w:val="24"/>
                <w:szCs w:val="24"/>
                <w:lang w:val="uk-UA"/>
              </w:rPr>
            </w:pPr>
            <w:r w:rsidRPr="00954573">
              <w:rPr>
                <w:rFonts w:ascii="Times New Roman" w:eastAsia="Calibri" w:hAnsi="Times New Roman" w:cs="Times New Roman"/>
                <w:sz w:val="24"/>
                <w:szCs w:val="24"/>
                <w:lang w:val="uk-UA"/>
              </w:rPr>
              <w:t>5.1</w:t>
            </w:r>
          </w:p>
        </w:tc>
        <w:tc>
          <w:tcPr>
            <w:tcW w:w="4849" w:type="dxa"/>
            <w:gridSpan w:val="3"/>
            <w:vAlign w:val="center"/>
          </w:tcPr>
          <w:p w:rsidR="00794615" w:rsidRPr="00954573" w:rsidRDefault="00794615" w:rsidP="007F77CB">
            <w:pPr>
              <w:contextualSpacing/>
              <w:rPr>
                <w:rFonts w:ascii="Times New Roman" w:eastAsia="Calibri" w:hAnsi="Times New Roman" w:cs="Times New Roman"/>
                <w:b/>
                <w:sz w:val="24"/>
                <w:szCs w:val="24"/>
                <w:lang w:val="uk-UA"/>
              </w:rPr>
            </w:pPr>
            <w:r w:rsidRPr="00954573">
              <w:rPr>
                <w:rFonts w:ascii="Times New Roman" w:hAnsi="Times New Roman" w:cs="Times New Roman"/>
                <w:sz w:val="24"/>
                <w:szCs w:val="24"/>
                <w:lang w:val="uk-UA"/>
              </w:rPr>
              <w:t>Сплата послуги за розробку кошторисної документації капітального ремонту</w:t>
            </w:r>
            <w:r w:rsidR="007F77CB" w:rsidRPr="00954573">
              <w:rPr>
                <w:rFonts w:ascii="Times New Roman" w:hAnsi="Times New Roman" w:cs="Times New Roman"/>
                <w:sz w:val="24"/>
                <w:szCs w:val="24"/>
                <w:lang w:val="uk-UA"/>
              </w:rPr>
              <w:t xml:space="preserve"> І-го та</w:t>
            </w:r>
            <w:r w:rsidRPr="00954573">
              <w:rPr>
                <w:rFonts w:ascii="Times New Roman" w:hAnsi="Times New Roman" w:cs="Times New Roman"/>
                <w:sz w:val="24"/>
                <w:szCs w:val="24"/>
                <w:lang w:val="uk-UA"/>
              </w:rPr>
              <w:t xml:space="preserve"> ІІ-го поверху Саратської АСМЗП</w:t>
            </w:r>
          </w:p>
        </w:tc>
        <w:tc>
          <w:tcPr>
            <w:tcW w:w="1371" w:type="dxa"/>
            <w:gridSpan w:val="4"/>
            <w:vAlign w:val="center"/>
          </w:tcPr>
          <w:p w:rsidR="00794615" w:rsidRPr="00954573" w:rsidRDefault="007F77CB" w:rsidP="007B4A47">
            <w:pPr>
              <w:contextualSpacing/>
              <w:rPr>
                <w:rFonts w:ascii="Times New Roman" w:eastAsia="Calibri" w:hAnsi="Times New Roman" w:cs="Times New Roman"/>
                <w:sz w:val="24"/>
                <w:szCs w:val="24"/>
                <w:lang w:val="uk-UA"/>
              </w:rPr>
            </w:pPr>
            <w:r w:rsidRPr="00954573">
              <w:rPr>
                <w:rFonts w:ascii="Times New Roman" w:eastAsia="Calibri" w:hAnsi="Times New Roman" w:cs="Times New Roman"/>
                <w:sz w:val="24"/>
                <w:szCs w:val="24"/>
                <w:lang w:val="uk-UA"/>
              </w:rPr>
              <w:t>2023</w:t>
            </w:r>
            <w:r w:rsidR="00794615" w:rsidRPr="00954573">
              <w:rPr>
                <w:rFonts w:ascii="Times New Roman" w:eastAsia="Calibri" w:hAnsi="Times New Roman" w:cs="Times New Roman"/>
                <w:sz w:val="24"/>
                <w:szCs w:val="24"/>
                <w:lang w:val="uk-UA"/>
              </w:rPr>
              <w:t>-202</w:t>
            </w:r>
            <w:r w:rsidRPr="00954573">
              <w:rPr>
                <w:rFonts w:ascii="Times New Roman" w:eastAsia="Calibri" w:hAnsi="Times New Roman" w:cs="Times New Roman"/>
                <w:sz w:val="24"/>
                <w:szCs w:val="24"/>
                <w:lang w:val="uk-UA"/>
              </w:rPr>
              <w:t>4</w:t>
            </w:r>
          </w:p>
        </w:tc>
        <w:tc>
          <w:tcPr>
            <w:tcW w:w="2322" w:type="dxa"/>
            <w:gridSpan w:val="6"/>
            <w:vAlign w:val="center"/>
          </w:tcPr>
          <w:p w:rsidR="00794615" w:rsidRPr="00954573" w:rsidRDefault="00794615" w:rsidP="007B4A47">
            <w:pPr>
              <w:contextualSpacing/>
              <w:rPr>
                <w:rFonts w:ascii="Times New Roman" w:hAnsi="Times New Roman" w:cs="Times New Roman"/>
                <w:sz w:val="24"/>
                <w:szCs w:val="24"/>
                <w:lang w:val="uk-UA"/>
              </w:rPr>
            </w:pPr>
            <w:r w:rsidRPr="00954573">
              <w:rPr>
                <w:rFonts w:ascii="Times New Roman" w:hAnsi="Times New Roman" w:cs="Times New Roman"/>
                <w:sz w:val="24"/>
                <w:szCs w:val="24"/>
                <w:lang w:val="uk-UA"/>
              </w:rPr>
              <w:t>КП «Саратський ЦМПСД»</w:t>
            </w:r>
          </w:p>
        </w:tc>
        <w:tc>
          <w:tcPr>
            <w:tcW w:w="1984" w:type="dxa"/>
            <w:gridSpan w:val="2"/>
            <w:vAlign w:val="center"/>
          </w:tcPr>
          <w:p w:rsidR="00794615" w:rsidRPr="00954573" w:rsidRDefault="00794615" w:rsidP="007B4A47">
            <w:pPr>
              <w:contextualSpacing/>
              <w:rPr>
                <w:rFonts w:ascii="Times New Roman" w:hAnsi="Times New Roman" w:cs="Times New Roman"/>
                <w:lang w:val="uk-UA"/>
              </w:rPr>
            </w:pPr>
            <w:r w:rsidRPr="00954573">
              <w:rPr>
                <w:rFonts w:ascii="Times New Roman" w:hAnsi="Times New Roman" w:cs="Times New Roman"/>
                <w:lang w:val="uk-UA"/>
              </w:rPr>
              <w:t>Бюджет Саратської селищної територіальної громади</w:t>
            </w:r>
          </w:p>
        </w:tc>
        <w:tc>
          <w:tcPr>
            <w:tcW w:w="1385" w:type="dxa"/>
            <w:vAlign w:val="center"/>
          </w:tcPr>
          <w:p w:rsidR="00794615" w:rsidRPr="00954573" w:rsidRDefault="00794615" w:rsidP="007B4A47">
            <w:pPr>
              <w:spacing w:line="240" w:lineRule="auto"/>
              <w:jc w:val="center"/>
              <w:rPr>
                <w:rFonts w:ascii="Times New Roman" w:hAnsi="Times New Roman" w:cs="Times New Roman"/>
                <w:color w:val="000000"/>
                <w:sz w:val="24"/>
                <w:szCs w:val="24"/>
                <w:lang w:val="uk-UA"/>
              </w:rPr>
            </w:pPr>
            <w:r w:rsidRPr="00954573">
              <w:rPr>
                <w:rFonts w:ascii="Times New Roman" w:hAnsi="Times New Roman" w:cs="Times New Roman"/>
                <w:color w:val="000000"/>
                <w:sz w:val="24"/>
                <w:szCs w:val="24"/>
                <w:lang w:val="uk-UA"/>
              </w:rPr>
              <w:t>70,0</w:t>
            </w:r>
          </w:p>
        </w:tc>
        <w:tc>
          <w:tcPr>
            <w:tcW w:w="2585" w:type="dxa"/>
            <w:gridSpan w:val="2"/>
            <w:vAlign w:val="center"/>
          </w:tcPr>
          <w:p w:rsidR="00794615" w:rsidRPr="00954573" w:rsidRDefault="00794615" w:rsidP="007B4A47">
            <w:pPr>
              <w:rPr>
                <w:rFonts w:ascii="Times New Roman" w:hAnsi="Times New Roman" w:cs="Times New Roman"/>
                <w:sz w:val="24"/>
                <w:szCs w:val="24"/>
                <w:lang w:val="uk-UA"/>
              </w:rPr>
            </w:pPr>
            <w:r w:rsidRPr="00954573">
              <w:rPr>
                <w:rFonts w:ascii="Times New Roman" w:hAnsi="Times New Roman" w:cs="Times New Roman"/>
                <w:sz w:val="24"/>
                <w:szCs w:val="24"/>
                <w:lang w:val="uk-UA"/>
              </w:rPr>
              <w:t xml:space="preserve">              70,0</w:t>
            </w:r>
          </w:p>
        </w:tc>
      </w:tr>
      <w:tr w:rsidR="00794615" w:rsidRPr="00954573" w:rsidTr="00954573">
        <w:trPr>
          <w:trHeight w:val="1278"/>
        </w:trPr>
        <w:tc>
          <w:tcPr>
            <w:tcW w:w="671" w:type="dxa"/>
            <w:gridSpan w:val="2"/>
            <w:vAlign w:val="center"/>
          </w:tcPr>
          <w:p w:rsidR="00794615" w:rsidRPr="00954573" w:rsidRDefault="00794615" w:rsidP="007B4A47">
            <w:pPr>
              <w:contextualSpacing/>
              <w:rPr>
                <w:rFonts w:ascii="Times New Roman" w:eastAsia="Calibri" w:hAnsi="Times New Roman" w:cs="Times New Roman"/>
                <w:sz w:val="24"/>
                <w:szCs w:val="24"/>
                <w:lang w:val="uk-UA"/>
              </w:rPr>
            </w:pPr>
            <w:r w:rsidRPr="00954573">
              <w:rPr>
                <w:rFonts w:ascii="Times New Roman" w:eastAsia="Calibri" w:hAnsi="Times New Roman" w:cs="Times New Roman"/>
                <w:sz w:val="24"/>
                <w:szCs w:val="24"/>
                <w:lang w:val="uk-UA"/>
              </w:rPr>
              <w:t>5.2</w:t>
            </w:r>
          </w:p>
        </w:tc>
        <w:tc>
          <w:tcPr>
            <w:tcW w:w="4849" w:type="dxa"/>
            <w:gridSpan w:val="3"/>
            <w:vAlign w:val="center"/>
          </w:tcPr>
          <w:p w:rsidR="00794615" w:rsidRPr="00954573" w:rsidRDefault="00794615" w:rsidP="007B4A47">
            <w:pPr>
              <w:contextualSpacing/>
              <w:rPr>
                <w:rFonts w:ascii="Times New Roman" w:eastAsia="Calibri" w:hAnsi="Times New Roman" w:cs="Times New Roman"/>
                <w:b/>
                <w:sz w:val="24"/>
                <w:szCs w:val="24"/>
                <w:lang w:val="uk-UA"/>
              </w:rPr>
            </w:pPr>
            <w:r w:rsidRPr="00954573">
              <w:rPr>
                <w:rFonts w:ascii="Times New Roman" w:hAnsi="Times New Roman" w:cs="Times New Roman"/>
                <w:sz w:val="24"/>
                <w:szCs w:val="24"/>
                <w:lang w:val="uk-UA"/>
              </w:rPr>
              <w:t>Сплата послуги за  установку  пожежної сигналізації Новоселівської АСМЗП</w:t>
            </w:r>
          </w:p>
        </w:tc>
        <w:tc>
          <w:tcPr>
            <w:tcW w:w="1371" w:type="dxa"/>
            <w:gridSpan w:val="4"/>
            <w:vAlign w:val="center"/>
          </w:tcPr>
          <w:p w:rsidR="00794615" w:rsidRPr="00954573" w:rsidRDefault="00794615" w:rsidP="007F77CB">
            <w:pPr>
              <w:contextualSpacing/>
              <w:jc w:val="center"/>
              <w:rPr>
                <w:rFonts w:ascii="Times New Roman" w:eastAsia="Calibri" w:hAnsi="Times New Roman" w:cs="Times New Roman"/>
                <w:sz w:val="24"/>
                <w:szCs w:val="24"/>
                <w:lang w:val="uk-UA"/>
              </w:rPr>
            </w:pPr>
            <w:r w:rsidRPr="00954573">
              <w:rPr>
                <w:rFonts w:ascii="Times New Roman" w:eastAsia="Calibri" w:hAnsi="Times New Roman" w:cs="Times New Roman"/>
                <w:sz w:val="24"/>
                <w:szCs w:val="24"/>
                <w:lang w:val="uk-UA"/>
              </w:rPr>
              <w:t>2023</w:t>
            </w:r>
          </w:p>
        </w:tc>
        <w:tc>
          <w:tcPr>
            <w:tcW w:w="2322" w:type="dxa"/>
            <w:gridSpan w:val="6"/>
            <w:vAlign w:val="center"/>
          </w:tcPr>
          <w:p w:rsidR="00794615" w:rsidRPr="00954573" w:rsidRDefault="00794615" w:rsidP="007B4A47">
            <w:pPr>
              <w:contextualSpacing/>
              <w:rPr>
                <w:rFonts w:ascii="Times New Roman" w:eastAsia="Calibri" w:hAnsi="Times New Roman" w:cs="Times New Roman"/>
                <w:b/>
                <w:sz w:val="24"/>
                <w:szCs w:val="24"/>
                <w:lang w:val="uk-UA"/>
              </w:rPr>
            </w:pPr>
            <w:r w:rsidRPr="00954573">
              <w:rPr>
                <w:rFonts w:ascii="Times New Roman" w:hAnsi="Times New Roman" w:cs="Times New Roman"/>
                <w:sz w:val="24"/>
                <w:szCs w:val="24"/>
                <w:lang w:val="uk-UA"/>
              </w:rPr>
              <w:t>КП «Саратський ЦМПСД</w:t>
            </w:r>
          </w:p>
        </w:tc>
        <w:tc>
          <w:tcPr>
            <w:tcW w:w="1984" w:type="dxa"/>
            <w:gridSpan w:val="2"/>
            <w:vAlign w:val="center"/>
          </w:tcPr>
          <w:p w:rsidR="00794615" w:rsidRPr="00954573" w:rsidRDefault="00794615" w:rsidP="007B4A47">
            <w:pPr>
              <w:contextualSpacing/>
              <w:rPr>
                <w:rFonts w:ascii="Times New Roman" w:eastAsia="Calibri" w:hAnsi="Times New Roman" w:cs="Times New Roman"/>
                <w:b/>
                <w:sz w:val="24"/>
                <w:szCs w:val="24"/>
                <w:lang w:val="uk-UA"/>
              </w:rPr>
            </w:pPr>
            <w:r w:rsidRPr="00954573">
              <w:rPr>
                <w:rFonts w:ascii="Times New Roman" w:hAnsi="Times New Roman" w:cs="Times New Roman"/>
                <w:lang w:val="uk-UA"/>
              </w:rPr>
              <w:t>Бюджет Саратської селищної територіальної громади</w:t>
            </w:r>
          </w:p>
        </w:tc>
        <w:tc>
          <w:tcPr>
            <w:tcW w:w="1385" w:type="dxa"/>
            <w:vAlign w:val="center"/>
          </w:tcPr>
          <w:p w:rsidR="00794615" w:rsidRPr="00954573" w:rsidRDefault="00794615" w:rsidP="007B4A47">
            <w:pPr>
              <w:contextualSpacing/>
              <w:jc w:val="center"/>
              <w:rPr>
                <w:rFonts w:ascii="Times New Roman" w:hAnsi="Times New Roman" w:cs="Times New Roman"/>
                <w:color w:val="000000"/>
                <w:sz w:val="24"/>
                <w:szCs w:val="24"/>
                <w:lang w:val="uk-UA"/>
              </w:rPr>
            </w:pPr>
            <w:r w:rsidRPr="00954573">
              <w:rPr>
                <w:rFonts w:ascii="Times New Roman" w:hAnsi="Times New Roman" w:cs="Times New Roman"/>
                <w:color w:val="000000"/>
                <w:sz w:val="24"/>
                <w:szCs w:val="24"/>
                <w:lang w:val="uk-UA"/>
              </w:rPr>
              <w:t>500,0</w:t>
            </w:r>
          </w:p>
        </w:tc>
        <w:tc>
          <w:tcPr>
            <w:tcW w:w="2585" w:type="dxa"/>
            <w:gridSpan w:val="2"/>
            <w:vAlign w:val="center"/>
          </w:tcPr>
          <w:p w:rsidR="00794615" w:rsidRPr="00954573" w:rsidRDefault="00794615" w:rsidP="007B4A47">
            <w:pPr>
              <w:contextualSpacing/>
              <w:jc w:val="center"/>
              <w:rPr>
                <w:rFonts w:ascii="Times New Roman" w:hAnsi="Times New Roman" w:cs="Times New Roman"/>
                <w:color w:val="000000" w:themeColor="text1"/>
                <w:sz w:val="24"/>
                <w:szCs w:val="24"/>
                <w:lang w:val="uk-UA"/>
              </w:rPr>
            </w:pPr>
            <w:r w:rsidRPr="00954573">
              <w:rPr>
                <w:rFonts w:ascii="Times New Roman" w:hAnsi="Times New Roman" w:cs="Times New Roman"/>
                <w:color w:val="000000" w:themeColor="text1"/>
                <w:sz w:val="24"/>
                <w:szCs w:val="24"/>
                <w:lang w:val="uk-UA"/>
              </w:rPr>
              <w:t>0,0</w:t>
            </w:r>
          </w:p>
        </w:tc>
      </w:tr>
      <w:tr w:rsidR="00794615" w:rsidRPr="00954573" w:rsidTr="00954573">
        <w:trPr>
          <w:trHeight w:val="1278"/>
        </w:trPr>
        <w:tc>
          <w:tcPr>
            <w:tcW w:w="671" w:type="dxa"/>
            <w:gridSpan w:val="2"/>
            <w:vAlign w:val="center"/>
          </w:tcPr>
          <w:p w:rsidR="00794615" w:rsidRPr="00954573" w:rsidRDefault="00794615" w:rsidP="007B4A47">
            <w:pPr>
              <w:contextualSpacing/>
              <w:rPr>
                <w:rFonts w:ascii="Times New Roman" w:eastAsia="Calibri" w:hAnsi="Times New Roman" w:cs="Times New Roman"/>
                <w:sz w:val="24"/>
                <w:szCs w:val="24"/>
                <w:lang w:val="uk-UA"/>
              </w:rPr>
            </w:pPr>
            <w:r w:rsidRPr="00954573">
              <w:rPr>
                <w:rFonts w:ascii="Times New Roman" w:eastAsia="Calibri" w:hAnsi="Times New Roman" w:cs="Times New Roman"/>
                <w:sz w:val="24"/>
                <w:szCs w:val="24"/>
                <w:lang w:val="uk-UA"/>
              </w:rPr>
              <w:t>5.3</w:t>
            </w:r>
          </w:p>
        </w:tc>
        <w:tc>
          <w:tcPr>
            <w:tcW w:w="4849" w:type="dxa"/>
            <w:gridSpan w:val="3"/>
            <w:vAlign w:val="center"/>
          </w:tcPr>
          <w:p w:rsidR="00794615" w:rsidRPr="00954573" w:rsidRDefault="00794615" w:rsidP="007B4A47">
            <w:pPr>
              <w:contextualSpacing/>
              <w:rPr>
                <w:rFonts w:ascii="Times New Roman" w:hAnsi="Times New Roman" w:cs="Times New Roman"/>
                <w:sz w:val="24"/>
                <w:szCs w:val="24"/>
                <w:lang w:val="uk-UA"/>
              </w:rPr>
            </w:pPr>
            <w:r w:rsidRPr="00954573">
              <w:rPr>
                <w:rFonts w:ascii="Times New Roman" w:hAnsi="Times New Roman" w:cs="Times New Roman"/>
                <w:sz w:val="24"/>
                <w:szCs w:val="24"/>
                <w:lang w:val="uk-UA"/>
              </w:rPr>
              <w:t>Сплата послуги  по охороні приміщення  Плахтіївської АСМЗП</w:t>
            </w:r>
          </w:p>
        </w:tc>
        <w:tc>
          <w:tcPr>
            <w:tcW w:w="1371" w:type="dxa"/>
            <w:gridSpan w:val="4"/>
            <w:vAlign w:val="center"/>
          </w:tcPr>
          <w:p w:rsidR="00794615" w:rsidRPr="00954573" w:rsidRDefault="007F77CB" w:rsidP="007B4A47">
            <w:pPr>
              <w:contextualSpacing/>
              <w:rPr>
                <w:rFonts w:ascii="Times New Roman" w:eastAsia="Calibri" w:hAnsi="Times New Roman" w:cs="Times New Roman"/>
                <w:sz w:val="24"/>
                <w:szCs w:val="24"/>
                <w:lang w:val="uk-UA"/>
              </w:rPr>
            </w:pPr>
            <w:r w:rsidRPr="00954573">
              <w:rPr>
                <w:rFonts w:ascii="Times New Roman" w:eastAsia="Calibri" w:hAnsi="Times New Roman" w:cs="Times New Roman"/>
                <w:sz w:val="24"/>
                <w:szCs w:val="24"/>
                <w:lang w:val="uk-UA"/>
              </w:rPr>
              <w:t>2023-2024</w:t>
            </w:r>
          </w:p>
        </w:tc>
        <w:tc>
          <w:tcPr>
            <w:tcW w:w="2322" w:type="dxa"/>
            <w:gridSpan w:val="6"/>
            <w:vAlign w:val="center"/>
          </w:tcPr>
          <w:p w:rsidR="00794615" w:rsidRPr="00954573" w:rsidRDefault="00794615" w:rsidP="007B4A47">
            <w:pPr>
              <w:contextualSpacing/>
              <w:rPr>
                <w:rFonts w:ascii="Times New Roman" w:hAnsi="Times New Roman" w:cs="Times New Roman"/>
                <w:sz w:val="24"/>
                <w:szCs w:val="24"/>
                <w:lang w:val="uk-UA"/>
              </w:rPr>
            </w:pPr>
            <w:r w:rsidRPr="00954573">
              <w:rPr>
                <w:rFonts w:ascii="Times New Roman" w:hAnsi="Times New Roman" w:cs="Times New Roman"/>
                <w:sz w:val="24"/>
                <w:szCs w:val="24"/>
                <w:lang w:val="uk-UA"/>
              </w:rPr>
              <w:t>КП «Саратський ЦМПСД</w:t>
            </w:r>
          </w:p>
        </w:tc>
        <w:tc>
          <w:tcPr>
            <w:tcW w:w="1984" w:type="dxa"/>
            <w:gridSpan w:val="2"/>
            <w:vAlign w:val="center"/>
          </w:tcPr>
          <w:p w:rsidR="00794615" w:rsidRPr="00954573" w:rsidRDefault="00794615" w:rsidP="007B4A47">
            <w:pPr>
              <w:contextualSpacing/>
              <w:rPr>
                <w:rFonts w:ascii="Times New Roman" w:hAnsi="Times New Roman" w:cs="Times New Roman"/>
                <w:lang w:val="uk-UA"/>
              </w:rPr>
            </w:pPr>
            <w:r w:rsidRPr="00954573">
              <w:rPr>
                <w:rFonts w:ascii="Times New Roman" w:hAnsi="Times New Roman" w:cs="Times New Roman"/>
                <w:lang w:val="uk-UA"/>
              </w:rPr>
              <w:t>Співфінансування бюджету Плахтіївської сільської територіальної громади</w:t>
            </w:r>
          </w:p>
        </w:tc>
        <w:tc>
          <w:tcPr>
            <w:tcW w:w="1385" w:type="dxa"/>
            <w:vAlign w:val="center"/>
          </w:tcPr>
          <w:p w:rsidR="00794615" w:rsidRPr="00954573" w:rsidRDefault="00794615" w:rsidP="007B4A47">
            <w:pPr>
              <w:contextualSpacing/>
              <w:jc w:val="center"/>
              <w:rPr>
                <w:rFonts w:ascii="Times New Roman" w:hAnsi="Times New Roman" w:cs="Times New Roman"/>
                <w:color w:val="000000"/>
                <w:sz w:val="24"/>
                <w:szCs w:val="24"/>
                <w:lang w:val="uk-UA"/>
              </w:rPr>
            </w:pPr>
            <w:r w:rsidRPr="00954573">
              <w:rPr>
                <w:rFonts w:ascii="Times New Roman" w:hAnsi="Times New Roman" w:cs="Times New Roman"/>
                <w:color w:val="000000"/>
                <w:sz w:val="24"/>
                <w:szCs w:val="24"/>
                <w:lang w:val="uk-UA"/>
              </w:rPr>
              <w:t>12,0</w:t>
            </w:r>
          </w:p>
        </w:tc>
        <w:tc>
          <w:tcPr>
            <w:tcW w:w="2585" w:type="dxa"/>
            <w:gridSpan w:val="2"/>
            <w:vAlign w:val="center"/>
          </w:tcPr>
          <w:p w:rsidR="00794615" w:rsidRPr="00954573" w:rsidRDefault="00794615" w:rsidP="007B4A47">
            <w:pPr>
              <w:contextualSpacing/>
              <w:jc w:val="center"/>
              <w:rPr>
                <w:rFonts w:ascii="Times New Roman" w:hAnsi="Times New Roman" w:cs="Times New Roman"/>
                <w:sz w:val="24"/>
                <w:szCs w:val="24"/>
                <w:lang w:val="uk-UA"/>
              </w:rPr>
            </w:pPr>
            <w:r w:rsidRPr="00954573">
              <w:rPr>
                <w:rFonts w:ascii="Times New Roman" w:hAnsi="Times New Roman" w:cs="Times New Roman"/>
                <w:sz w:val="24"/>
                <w:szCs w:val="24"/>
                <w:lang w:val="uk-UA"/>
              </w:rPr>
              <w:t>12,0</w:t>
            </w:r>
          </w:p>
        </w:tc>
      </w:tr>
      <w:tr w:rsidR="00794615" w:rsidRPr="00954573" w:rsidTr="004704CD">
        <w:trPr>
          <w:trHeight w:val="391"/>
        </w:trPr>
        <w:tc>
          <w:tcPr>
            <w:tcW w:w="11197" w:type="dxa"/>
            <w:gridSpan w:val="17"/>
            <w:tcBorders>
              <w:bottom w:val="single" w:sz="4" w:space="0" w:color="auto"/>
            </w:tcBorders>
            <w:vAlign w:val="center"/>
          </w:tcPr>
          <w:p w:rsidR="00794615" w:rsidRPr="00954573" w:rsidRDefault="00794615" w:rsidP="007B4A47">
            <w:pPr>
              <w:contextualSpacing/>
              <w:rPr>
                <w:rFonts w:ascii="Times New Roman" w:eastAsia="Calibri" w:hAnsi="Times New Roman" w:cs="Times New Roman"/>
                <w:b/>
                <w:sz w:val="24"/>
                <w:szCs w:val="24"/>
                <w:lang w:val="uk-UA"/>
              </w:rPr>
            </w:pPr>
            <w:r w:rsidRPr="00954573">
              <w:rPr>
                <w:rFonts w:ascii="Times New Roman" w:eastAsia="Calibri" w:hAnsi="Times New Roman" w:cs="Times New Roman"/>
                <w:b/>
                <w:sz w:val="24"/>
                <w:szCs w:val="24"/>
                <w:lang w:val="uk-UA"/>
              </w:rPr>
              <w:lastRenderedPageBreak/>
              <w:t>Всього за напрямком</w:t>
            </w:r>
          </w:p>
        </w:tc>
        <w:tc>
          <w:tcPr>
            <w:tcW w:w="1385" w:type="dxa"/>
            <w:tcBorders>
              <w:bottom w:val="single" w:sz="4" w:space="0" w:color="auto"/>
            </w:tcBorders>
            <w:vAlign w:val="center"/>
          </w:tcPr>
          <w:p w:rsidR="00794615" w:rsidRPr="00954573" w:rsidRDefault="00794615" w:rsidP="007B4A47">
            <w:pPr>
              <w:contextualSpacing/>
              <w:jc w:val="center"/>
              <w:rPr>
                <w:rFonts w:ascii="Times New Roman" w:hAnsi="Times New Roman" w:cs="Times New Roman"/>
                <w:b/>
                <w:color w:val="000000"/>
                <w:sz w:val="24"/>
                <w:szCs w:val="24"/>
                <w:lang w:val="uk-UA"/>
              </w:rPr>
            </w:pPr>
            <w:r w:rsidRPr="00954573">
              <w:rPr>
                <w:rFonts w:ascii="Times New Roman" w:hAnsi="Times New Roman" w:cs="Times New Roman"/>
                <w:b/>
                <w:color w:val="000000"/>
                <w:sz w:val="24"/>
                <w:szCs w:val="24"/>
                <w:lang w:val="uk-UA"/>
              </w:rPr>
              <w:t>582,0</w:t>
            </w:r>
          </w:p>
        </w:tc>
        <w:tc>
          <w:tcPr>
            <w:tcW w:w="2585" w:type="dxa"/>
            <w:gridSpan w:val="2"/>
            <w:tcBorders>
              <w:bottom w:val="single" w:sz="4" w:space="0" w:color="auto"/>
            </w:tcBorders>
            <w:vAlign w:val="center"/>
          </w:tcPr>
          <w:p w:rsidR="00794615" w:rsidRPr="00954573" w:rsidRDefault="00794615" w:rsidP="007B4A47">
            <w:pPr>
              <w:contextualSpacing/>
              <w:jc w:val="center"/>
              <w:rPr>
                <w:rFonts w:ascii="Times New Roman" w:hAnsi="Times New Roman" w:cs="Times New Roman"/>
                <w:b/>
                <w:color w:val="000000" w:themeColor="text1"/>
                <w:sz w:val="24"/>
                <w:szCs w:val="24"/>
                <w:lang w:val="uk-UA"/>
              </w:rPr>
            </w:pPr>
            <w:r w:rsidRPr="00954573">
              <w:rPr>
                <w:rFonts w:ascii="Times New Roman" w:hAnsi="Times New Roman" w:cs="Times New Roman"/>
                <w:b/>
                <w:color w:val="000000" w:themeColor="text1"/>
                <w:sz w:val="24"/>
                <w:szCs w:val="24"/>
                <w:lang w:val="uk-UA"/>
              </w:rPr>
              <w:t>82,0</w:t>
            </w:r>
          </w:p>
        </w:tc>
      </w:tr>
      <w:tr w:rsidR="00794615" w:rsidRPr="00954573" w:rsidTr="007B4A47">
        <w:trPr>
          <w:trHeight w:val="559"/>
        </w:trPr>
        <w:tc>
          <w:tcPr>
            <w:tcW w:w="15167" w:type="dxa"/>
            <w:gridSpan w:val="20"/>
            <w:tcBorders>
              <w:top w:val="single" w:sz="4" w:space="0" w:color="auto"/>
            </w:tcBorders>
            <w:vAlign w:val="center"/>
          </w:tcPr>
          <w:p w:rsidR="00794615" w:rsidRPr="00954573" w:rsidRDefault="001D7D20" w:rsidP="007B4A47">
            <w:pPr>
              <w:contextualSpacing/>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6</w:t>
            </w:r>
            <w:r w:rsidR="00794615" w:rsidRPr="00954573">
              <w:rPr>
                <w:rFonts w:ascii="Times New Roman" w:hAnsi="Times New Roman" w:cs="Times New Roman"/>
                <w:b/>
                <w:color w:val="000000" w:themeColor="text1"/>
                <w:sz w:val="24"/>
                <w:szCs w:val="24"/>
                <w:lang w:val="uk-UA"/>
              </w:rPr>
              <w:t>.Соціальна підтримка медичних працівників</w:t>
            </w:r>
          </w:p>
        </w:tc>
      </w:tr>
      <w:tr w:rsidR="00794615" w:rsidRPr="00954573" w:rsidTr="00954573">
        <w:trPr>
          <w:trHeight w:val="559"/>
        </w:trPr>
        <w:tc>
          <w:tcPr>
            <w:tcW w:w="686" w:type="dxa"/>
            <w:gridSpan w:val="3"/>
            <w:tcBorders>
              <w:top w:val="single" w:sz="4" w:space="0" w:color="auto"/>
            </w:tcBorders>
            <w:vAlign w:val="center"/>
          </w:tcPr>
          <w:p w:rsidR="00794615" w:rsidRPr="00954573" w:rsidRDefault="001D7D20" w:rsidP="007B4A47">
            <w:pPr>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00794615" w:rsidRPr="00954573">
              <w:rPr>
                <w:rFonts w:ascii="Times New Roman" w:eastAsia="Calibri" w:hAnsi="Times New Roman" w:cs="Times New Roman"/>
                <w:sz w:val="24"/>
                <w:szCs w:val="24"/>
                <w:lang w:val="uk-UA"/>
              </w:rPr>
              <w:t>.1</w:t>
            </w:r>
          </w:p>
        </w:tc>
        <w:tc>
          <w:tcPr>
            <w:tcW w:w="4885" w:type="dxa"/>
            <w:gridSpan w:val="4"/>
            <w:tcBorders>
              <w:top w:val="single" w:sz="4" w:space="0" w:color="auto"/>
            </w:tcBorders>
            <w:vAlign w:val="center"/>
          </w:tcPr>
          <w:p w:rsidR="00794615" w:rsidRPr="00954573" w:rsidRDefault="00794615" w:rsidP="007B4A47">
            <w:pPr>
              <w:contextualSpacing/>
              <w:rPr>
                <w:rFonts w:ascii="Times New Roman" w:hAnsi="Times New Roman" w:cs="Times New Roman"/>
                <w:sz w:val="24"/>
                <w:szCs w:val="24"/>
                <w:lang w:val="uk-UA"/>
              </w:rPr>
            </w:pPr>
            <w:r w:rsidRPr="00954573">
              <w:rPr>
                <w:rFonts w:ascii="Times New Roman" w:hAnsi="Times New Roman" w:cs="Times New Roman"/>
                <w:sz w:val="24"/>
                <w:szCs w:val="24"/>
                <w:lang w:val="uk-UA"/>
              </w:rPr>
              <w:t>Матеріальне заохочення медичних працівників (Співфінансування Петропавлівської сільської ради,</w:t>
            </w:r>
          </w:p>
          <w:p w:rsidR="00794615" w:rsidRPr="00954573" w:rsidRDefault="00794615" w:rsidP="007B4A47">
            <w:pPr>
              <w:contextualSpacing/>
              <w:rPr>
                <w:rFonts w:ascii="Times New Roman" w:eastAsia="Calibri" w:hAnsi="Times New Roman" w:cs="Times New Roman"/>
                <w:b/>
                <w:sz w:val="24"/>
                <w:szCs w:val="24"/>
                <w:lang w:val="uk-UA"/>
              </w:rPr>
            </w:pPr>
            <w:r w:rsidRPr="00954573">
              <w:rPr>
                <w:rFonts w:ascii="Times New Roman" w:hAnsi="Times New Roman" w:cs="Times New Roman"/>
                <w:sz w:val="24"/>
                <w:szCs w:val="24"/>
                <w:lang w:val="uk-UA"/>
              </w:rPr>
              <w:t>Успенівської сільської ради)</w:t>
            </w:r>
          </w:p>
        </w:tc>
        <w:tc>
          <w:tcPr>
            <w:tcW w:w="1365" w:type="dxa"/>
            <w:gridSpan w:val="5"/>
            <w:tcBorders>
              <w:top w:val="single" w:sz="4" w:space="0" w:color="auto"/>
            </w:tcBorders>
            <w:vAlign w:val="center"/>
          </w:tcPr>
          <w:p w:rsidR="00794615" w:rsidRPr="00954573" w:rsidRDefault="00794615" w:rsidP="007F77CB">
            <w:pPr>
              <w:contextualSpacing/>
              <w:jc w:val="center"/>
              <w:rPr>
                <w:rFonts w:ascii="Times New Roman" w:eastAsia="Calibri" w:hAnsi="Times New Roman" w:cs="Times New Roman"/>
                <w:sz w:val="24"/>
                <w:szCs w:val="24"/>
                <w:lang w:val="uk-UA"/>
              </w:rPr>
            </w:pPr>
            <w:r w:rsidRPr="00954573">
              <w:rPr>
                <w:rFonts w:ascii="Times New Roman" w:eastAsia="Calibri" w:hAnsi="Times New Roman" w:cs="Times New Roman"/>
                <w:sz w:val="24"/>
                <w:szCs w:val="24"/>
                <w:lang w:val="uk-UA"/>
              </w:rPr>
              <w:t>202</w:t>
            </w:r>
            <w:r w:rsidR="007F77CB" w:rsidRPr="00954573">
              <w:rPr>
                <w:rFonts w:ascii="Times New Roman" w:eastAsia="Calibri" w:hAnsi="Times New Roman" w:cs="Times New Roman"/>
                <w:sz w:val="24"/>
                <w:szCs w:val="24"/>
                <w:lang w:val="uk-UA"/>
              </w:rPr>
              <w:t>3</w:t>
            </w:r>
          </w:p>
        </w:tc>
        <w:tc>
          <w:tcPr>
            <w:tcW w:w="2137" w:type="dxa"/>
            <w:gridSpan w:val="2"/>
            <w:tcBorders>
              <w:top w:val="single" w:sz="4" w:space="0" w:color="auto"/>
            </w:tcBorders>
            <w:vAlign w:val="center"/>
          </w:tcPr>
          <w:p w:rsidR="00794615" w:rsidRPr="00954573" w:rsidRDefault="00794615" w:rsidP="007B4A47">
            <w:pPr>
              <w:contextualSpacing/>
              <w:rPr>
                <w:rFonts w:ascii="Times New Roman" w:eastAsia="Calibri" w:hAnsi="Times New Roman" w:cs="Times New Roman"/>
                <w:b/>
                <w:sz w:val="24"/>
                <w:szCs w:val="24"/>
                <w:lang w:val="uk-UA"/>
              </w:rPr>
            </w:pPr>
            <w:r w:rsidRPr="00954573">
              <w:rPr>
                <w:rFonts w:ascii="Times New Roman" w:hAnsi="Times New Roman" w:cs="Times New Roman"/>
                <w:sz w:val="24"/>
                <w:szCs w:val="24"/>
                <w:lang w:val="uk-UA"/>
              </w:rPr>
              <w:t>КП «Саратський ЦМПСД</w:t>
            </w:r>
          </w:p>
        </w:tc>
        <w:tc>
          <w:tcPr>
            <w:tcW w:w="2124" w:type="dxa"/>
            <w:gridSpan w:val="3"/>
            <w:tcBorders>
              <w:top w:val="single" w:sz="4" w:space="0" w:color="auto"/>
            </w:tcBorders>
            <w:vAlign w:val="center"/>
          </w:tcPr>
          <w:p w:rsidR="00794615" w:rsidRPr="00954573" w:rsidRDefault="00794615" w:rsidP="007B4A47">
            <w:pPr>
              <w:contextualSpacing/>
              <w:rPr>
                <w:rFonts w:ascii="Times New Roman" w:eastAsia="Calibri" w:hAnsi="Times New Roman" w:cs="Times New Roman"/>
                <w:b/>
                <w:sz w:val="24"/>
                <w:szCs w:val="24"/>
                <w:lang w:val="uk-UA"/>
              </w:rPr>
            </w:pPr>
            <w:r w:rsidRPr="00954573">
              <w:rPr>
                <w:rFonts w:ascii="Times New Roman" w:hAnsi="Times New Roman" w:cs="Times New Roman"/>
                <w:sz w:val="24"/>
                <w:szCs w:val="24"/>
                <w:lang w:val="uk-UA"/>
              </w:rPr>
              <w:t>Співфінансування</w:t>
            </w:r>
            <w:r w:rsidR="007F77CB" w:rsidRPr="00954573">
              <w:rPr>
                <w:rFonts w:ascii="Times New Roman" w:hAnsi="Times New Roman" w:cs="Times New Roman"/>
                <w:lang w:val="uk-UA"/>
              </w:rPr>
              <w:t xml:space="preserve">  сільських</w:t>
            </w:r>
            <w:r w:rsidRPr="00954573">
              <w:rPr>
                <w:rFonts w:ascii="Times New Roman" w:hAnsi="Times New Roman" w:cs="Times New Roman"/>
                <w:lang w:val="uk-UA"/>
              </w:rPr>
              <w:t xml:space="preserve"> територіальних громад</w:t>
            </w:r>
          </w:p>
        </w:tc>
        <w:tc>
          <w:tcPr>
            <w:tcW w:w="1385" w:type="dxa"/>
            <w:tcBorders>
              <w:top w:val="single" w:sz="4" w:space="0" w:color="auto"/>
            </w:tcBorders>
            <w:vAlign w:val="center"/>
          </w:tcPr>
          <w:p w:rsidR="00794615" w:rsidRPr="00954573" w:rsidRDefault="00794615" w:rsidP="007B4A47">
            <w:pPr>
              <w:contextualSpacing/>
              <w:jc w:val="center"/>
              <w:rPr>
                <w:rFonts w:ascii="Times New Roman" w:hAnsi="Times New Roman" w:cs="Times New Roman"/>
                <w:b/>
                <w:sz w:val="24"/>
                <w:szCs w:val="24"/>
                <w:lang w:val="uk-UA"/>
              </w:rPr>
            </w:pPr>
            <w:r w:rsidRPr="00954573">
              <w:rPr>
                <w:rFonts w:ascii="Times New Roman" w:hAnsi="Times New Roman" w:cs="Times New Roman"/>
                <w:b/>
                <w:sz w:val="24"/>
                <w:szCs w:val="24"/>
                <w:lang w:val="uk-UA"/>
              </w:rPr>
              <w:t>908,0</w:t>
            </w:r>
          </w:p>
        </w:tc>
        <w:tc>
          <w:tcPr>
            <w:tcW w:w="2585" w:type="dxa"/>
            <w:gridSpan w:val="2"/>
            <w:tcBorders>
              <w:top w:val="single" w:sz="4" w:space="0" w:color="auto"/>
            </w:tcBorders>
            <w:vAlign w:val="center"/>
          </w:tcPr>
          <w:p w:rsidR="00794615" w:rsidRPr="00954573" w:rsidRDefault="00794615" w:rsidP="007B4A47">
            <w:pPr>
              <w:contextualSpacing/>
              <w:jc w:val="center"/>
              <w:rPr>
                <w:rFonts w:ascii="Times New Roman" w:hAnsi="Times New Roman" w:cs="Times New Roman"/>
                <w:b/>
                <w:color w:val="000000" w:themeColor="text1"/>
                <w:sz w:val="24"/>
                <w:szCs w:val="24"/>
                <w:lang w:val="uk-UA"/>
              </w:rPr>
            </w:pPr>
            <w:r w:rsidRPr="00954573">
              <w:rPr>
                <w:rFonts w:ascii="Times New Roman" w:hAnsi="Times New Roman" w:cs="Times New Roman"/>
                <w:b/>
                <w:color w:val="000000" w:themeColor="text1"/>
                <w:sz w:val="24"/>
                <w:szCs w:val="24"/>
                <w:lang w:val="uk-UA"/>
              </w:rPr>
              <w:t>0</w:t>
            </w:r>
          </w:p>
        </w:tc>
      </w:tr>
      <w:tr w:rsidR="00794615" w:rsidRPr="00954573" w:rsidTr="004704CD">
        <w:trPr>
          <w:trHeight w:val="559"/>
        </w:trPr>
        <w:tc>
          <w:tcPr>
            <w:tcW w:w="11197" w:type="dxa"/>
            <w:gridSpan w:val="17"/>
            <w:vAlign w:val="center"/>
          </w:tcPr>
          <w:p w:rsidR="00794615" w:rsidRPr="00954573" w:rsidRDefault="00794615" w:rsidP="007B4A47">
            <w:pPr>
              <w:contextualSpacing/>
              <w:rPr>
                <w:rFonts w:ascii="Times New Roman" w:eastAsia="Calibri" w:hAnsi="Times New Roman" w:cs="Times New Roman"/>
                <w:b/>
                <w:sz w:val="24"/>
                <w:szCs w:val="24"/>
                <w:lang w:val="uk-UA"/>
              </w:rPr>
            </w:pPr>
            <w:r w:rsidRPr="00954573">
              <w:rPr>
                <w:rFonts w:ascii="Times New Roman" w:eastAsia="Calibri" w:hAnsi="Times New Roman" w:cs="Times New Roman"/>
                <w:b/>
                <w:sz w:val="24"/>
                <w:szCs w:val="24"/>
                <w:lang w:val="uk-UA"/>
              </w:rPr>
              <w:t>Всього за напрямком</w:t>
            </w:r>
          </w:p>
        </w:tc>
        <w:tc>
          <w:tcPr>
            <w:tcW w:w="1385" w:type="dxa"/>
            <w:vAlign w:val="center"/>
          </w:tcPr>
          <w:p w:rsidR="00794615" w:rsidRPr="00954573" w:rsidRDefault="00794615" w:rsidP="007B4A47">
            <w:pPr>
              <w:contextualSpacing/>
              <w:jc w:val="center"/>
              <w:rPr>
                <w:rFonts w:ascii="Times New Roman" w:hAnsi="Times New Roman" w:cs="Times New Roman"/>
                <w:b/>
                <w:color w:val="000000"/>
                <w:sz w:val="24"/>
                <w:szCs w:val="24"/>
                <w:lang w:val="uk-UA"/>
              </w:rPr>
            </w:pPr>
            <w:r w:rsidRPr="00954573">
              <w:rPr>
                <w:rFonts w:ascii="Times New Roman" w:hAnsi="Times New Roman" w:cs="Times New Roman"/>
                <w:b/>
                <w:color w:val="000000"/>
                <w:sz w:val="24"/>
                <w:szCs w:val="24"/>
                <w:lang w:val="uk-UA"/>
              </w:rPr>
              <w:t>908,0</w:t>
            </w:r>
          </w:p>
        </w:tc>
        <w:tc>
          <w:tcPr>
            <w:tcW w:w="2585" w:type="dxa"/>
            <w:gridSpan w:val="2"/>
            <w:vAlign w:val="center"/>
          </w:tcPr>
          <w:p w:rsidR="00794615" w:rsidRPr="00954573" w:rsidRDefault="00794615" w:rsidP="007B4A47">
            <w:pPr>
              <w:contextualSpacing/>
              <w:jc w:val="center"/>
              <w:rPr>
                <w:rFonts w:ascii="Times New Roman" w:hAnsi="Times New Roman" w:cs="Times New Roman"/>
                <w:b/>
                <w:color w:val="000000" w:themeColor="text1"/>
                <w:sz w:val="24"/>
                <w:szCs w:val="24"/>
                <w:lang w:val="uk-UA"/>
              </w:rPr>
            </w:pPr>
            <w:r w:rsidRPr="00954573">
              <w:rPr>
                <w:rFonts w:ascii="Times New Roman" w:hAnsi="Times New Roman" w:cs="Times New Roman"/>
                <w:b/>
                <w:color w:val="000000" w:themeColor="text1"/>
                <w:sz w:val="24"/>
                <w:szCs w:val="24"/>
                <w:lang w:val="uk-UA"/>
              </w:rPr>
              <w:t>0</w:t>
            </w:r>
          </w:p>
        </w:tc>
      </w:tr>
      <w:tr w:rsidR="00794615" w:rsidRPr="00A97815" w:rsidTr="007B4A47">
        <w:trPr>
          <w:trHeight w:val="559"/>
        </w:trPr>
        <w:tc>
          <w:tcPr>
            <w:tcW w:w="15167" w:type="dxa"/>
            <w:gridSpan w:val="20"/>
            <w:vAlign w:val="center"/>
          </w:tcPr>
          <w:p w:rsidR="00794615" w:rsidRPr="00954573" w:rsidRDefault="001D7D20" w:rsidP="007B4A47">
            <w:pPr>
              <w:spacing w:after="0" w:line="240" w:lineRule="auto"/>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7</w:t>
            </w:r>
            <w:r w:rsidR="00794615" w:rsidRPr="00954573">
              <w:rPr>
                <w:rFonts w:ascii="Times New Roman" w:hAnsi="Times New Roman" w:cs="Times New Roman"/>
                <w:b/>
                <w:color w:val="000000" w:themeColor="text1"/>
                <w:sz w:val="24"/>
                <w:szCs w:val="24"/>
                <w:lang w:val="uk-UA"/>
              </w:rPr>
              <w:t>.</w:t>
            </w:r>
            <w:r w:rsidR="00794615" w:rsidRPr="00954573">
              <w:rPr>
                <w:rFonts w:ascii="Times New Roman" w:eastAsia="Calibri" w:hAnsi="Times New Roman" w:cs="Times New Roman"/>
                <w:b/>
                <w:sz w:val="24"/>
                <w:szCs w:val="24"/>
                <w:lang w:val="uk-UA"/>
              </w:rPr>
              <w:t xml:space="preserve"> </w:t>
            </w:r>
            <w:r w:rsidR="00794615" w:rsidRPr="00954573">
              <w:rPr>
                <w:rFonts w:ascii="Times New Roman" w:eastAsia="Calibri" w:hAnsi="Times New Roman" w:cs="Times New Roman"/>
                <w:sz w:val="24"/>
                <w:szCs w:val="24"/>
                <w:lang w:val="uk-UA"/>
              </w:rPr>
              <w:t xml:space="preserve"> </w:t>
            </w:r>
            <w:r w:rsidR="00794615" w:rsidRPr="00954573">
              <w:rPr>
                <w:rFonts w:ascii="Times New Roman" w:eastAsia="Times New Roman" w:hAnsi="Times New Roman" w:cs="Times New Roman"/>
                <w:b/>
                <w:bCs/>
                <w:color w:val="000000" w:themeColor="text1"/>
                <w:sz w:val="24"/>
                <w:szCs w:val="24"/>
                <w:lang w:val="uk-UA" w:eastAsia="ru-RU"/>
              </w:rPr>
              <w:t>Забезпечення комунального підприємства  в боротьбі з короно вірусною хворобою (COVID-19) пов’язані із запобіганням виникненню та поширенню короно вірусної хвороби (COVID-19)</w:t>
            </w:r>
          </w:p>
        </w:tc>
      </w:tr>
      <w:tr w:rsidR="00794615" w:rsidRPr="00954573" w:rsidTr="00954573">
        <w:trPr>
          <w:trHeight w:val="559"/>
        </w:trPr>
        <w:tc>
          <w:tcPr>
            <w:tcW w:w="641" w:type="dxa"/>
            <w:vAlign w:val="center"/>
          </w:tcPr>
          <w:p w:rsidR="00794615" w:rsidRPr="00954573" w:rsidRDefault="001D7D20" w:rsidP="007B4A47">
            <w:pPr>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r w:rsidR="00794615" w:rsidRPr="00954573">
              <w:rPr>
                <w:rFonts w:ascii="Times New Roman" w:eastAsia="Calibri" w:hAnsi="Times New Roman" w:cs="Times New Roman"/>
                <w:sz w:val="24"/>
                <w:szCs w:val="24"/>
                <w:lang w:val="uk-UA"/>
              </w:rPr>
              <w:t>.1</w:t>
            </w:r>
          </w:p>
        </w:tc>
        <w:tc>
          <w:tcPr>
            <w:tcW w:w="5007" w:type="dxa"/>
            <w:gridSpan w:val="7"/>
            <w:vAlign w:val="center"/>
          </w:tcPr>
          <w:p w:rsidR="00794615" w:rsidRPr="00954573" w:rsidRDefault="00794615" w:rsidP="007B4A47">
            <w:pPr>
              <w:spacing w:after="0" w:line="240" w:lineRule="auto"/>
              <w:rPr>
                <w:rFonts w:ascii="Times New Roman" w:eastAsia="Calibri" w:hAnsi="Times New Roman" w:cs="Times New Roman"/>
                <w:b/>
                <w:sz w:val="24"/>
                <w:szCs w:val="24"/>
                <w:lang w:val="uk-UA"/>
              </w:rPr>
            </w:pPr>
            <w:r w:rsidRPr="00954573">
              <w:rPr>
                <w:rStyle w:val="ac"/>
                <w:rFonts w:ascii="Times New Roman" w:hAnsi="Times New Roman" w:cs="Times New Roman"/>
                <w:i w:val="0"/>
                <w:color w:val="1D1D1B"/>
                <w:sz w:val="24"/>
                <w:szCs w:val="24"/>
                <w:bdr w:val="none" w:sz="0" w:space="0" w:color="auto" w:frame="1"/>
                <w:shd w:val="clear" w:color="auto" w:fill="FFFFFF"/>
                <w:lang w:val="uk-UA"/>
              </w:rPr>
              <w:t>Скринінгове обстеження щодо COVID-19 - тестування методом експрес-діагностики придбання</w:t>
            </w:r>
            <w:r w:rsidRPr="00954573">
              <w:rPr>
                <w:rFonts w:ascii="Times New Roman" w:hAnsi="Times New Roman" w:cs="Times New Roman"/>
                <w:sz w:val="24"/>
                <w:szCs w:val="24"/>
                <w:lang w:val="uk-UA"/>
              </w:rPr>
              <w:t xml:space="preserve"> </w:t>
            </w:r>
            <w:r w:rsidRPr="00954573">
              <w:rPr>
                <w:rStyle w:val="ad"/>
                <w:rFonts w:ascii="Times New Roman" w:hAnsi="Times New Roman" w:cs="Times New Roman"/>
                <w:b w:val="0"/>
                <w:sz w:val="24"/>
                <w:szCs w:val="24"/>
                <w:shd w:val="clear" w:color="auto" w:fill="FFFFFF"/>
                <w:lang w:val="uk-UA"/>
              </w:rPr>
              <w:t>швидких (експрес) тестів для діагностики коронавірусної хвороби (COVID-19)</w:t>
            </w:r>
          </w:p>
        </w:tc>
        <w:tc>
          <w:tcPr>
            <w:tcW w:w="1395" w:type="dxa"/>
            <w:gridSpan w:val="5"/>
            <w:vAlign w:val="center"/>
          </w:tcPr>
          <w:p w:rsidR="00794615" w:rsidRPr="00954573" w:rsidRDefault="007F77CB" w:rsidP="007F77CB">
            <w:pPr>
              <w:contextualSpacing/>
              <w:rPr>
                <w:rFonts w:ascii="Times New Roman" w:eastAsia="Calibri" w:hAnsi="Times New Roman" w:cs="Times New Roman"/>
                <w:sz w:val="24"/>
                <w:szCs w:val="24"/>
                <w:lang w:val="uk-UA"/>
              </w:rPr>
            </w:pPr>
            <w:r w:rsidRPr="00954573">
              <w:rPr>
                <w:rFonts w:ascii="Times New Roman" w:eastAsia="Calibri" w:hAnsi="Times New Roman" w:cs="Times New Roman"/>
                <w:sz w:val="24"/>
                <w:szCs w:val="24"/>
                <w:lang w:val="uk-UA"/>
              </w:rPr>
              <w:t xml:space="preserve">     2023</w:t>
            </w:r>
          </w:p>
        </w:tc>
        <w:tc>
          <w:tcPr>
            <w:tcW w:w="2170" w:type="dxa"/>
            <w:gridSpan w:val="2"/>
            <w:vAlign w:val="center"/>
          </w:tcPr>
          <w:p w:rsidR="00794615" w:rsidRPr="00954573" w:rsidRDefault="00794615" w:rsidP="007B4A47">
            <w:pPr>
              <w:contextualSpacing/>
              <w:rPr>
                <w:rFonts w:ascii="Times New Roman" w:eastAsia="Calibri" w:hAnsi="Times New Roman" w:cs="Times New Roman"/>
                <w:b/>
                <w:sz w:val="24"/>
                <w:szCs w:val="24"/>
                <w:lang w:val="uk-UA"/>
              </w:rPr>
            </w:pPr>
            <w:r w:rsidRPr="00954573">
              <w:rPr>
                <w:rFonts w:ascii="Times New Roman" w:hAnsi="Times New Roman" w:cs="Times New Roman"/>
                <w:sz w:val="24"/>
                <w:szCs w:val="24"/>
                <w:lang w:val="uk-UA"/>
              </w:rPr>
              <w:t>КП «Саратський ЦМПСД</w:t>
            </w:r>
          </w:p>
        </w:tc>
        <w:tc>
          <w:tcPr>
            <w:tcW w:w="1984" w:type="dxa"/>
            <w:gridSpan w:val="2"/>
            <w:vAlign w:val="center"/>
          </w:tcPr>
          <w:p w:rsidR="00954573" w:rsidRDefault="00794615" w:rsidP="00954573">
            <w:pPr>
              <w:contextualSpacing/>
              <w:rPr>
                <w:rFonts w:ascii="Times New Roman" w:hAnsi="Times New Roman" w:cs="Times New Roman"/>
                <w:lang w:val="uk-UA"/>
              </w:rPr>
            </w:pPr>
            <w:r w:rsidRPr="00954573">
              <w:rPr>
                <w:rFonts w:ascii="Times New Roman" w:hAnsi="Times New Roman" w:cs="Times New Roman"/>
                <w:lang w:val="uk-UA"/>
              </w:rPr>
              <w:t>Бюджет Саратської селищної територіальної громади У тому ч</w:t>
            </w:r>
            <w:r w:rsidR="00954573">
              <w:rPr>
                <w:rFonts w:ascii="Times New Roman" w:hAnsi="Times New Roman" w:cs="Times New Roman"/>
                <w:lang w:val="uk-UA"/>
              </w:rPr>
              <w:t>и</w:t>
            </w:r>
            <w:r w:rsidRPr="00954573">
              <w:rPr>
                <w:rFonts w:ascii="Times New Roman" w:hAnsi="Times New Roman" w:cs="Times New Roman"/>
                <w:lang w:val="uk-UA"/>
              </w:rPr>
              <w:t xml:space="preserve">слі співфінансування </w:t>
            </w:r>
            <w:r w:rsidR="007F77CB" w:rsidRPr="00954573">
              <w:rPr>
                <w:rFonts w:ascii="Times New Roman" w:hAnsi="Times New Roman" w:cs="Times New Roman"/>
                <w:lang w:val="uk-UA"/>
              </w:rPr>
              <w:t xml:space="preserve">сільських </w:t>
            </w:r>
            <w:r w:rsidRPr="00954573">
              <w:rPr>
                <w:rFonts w:ascii="Times New Roman" w:hAnsi="Times New Roman" w:cs="Times New Roman"/>
                <w:lang w:val="uk-UA"/>
              </w:rPr>
              <w:t>територіальних громад (Петропавлівська,Успенівська,</w:t>
            </w:r>
          </w:p>
          <w:p w:rsidR="00794615" w:rsidRPr="00954573" w:rsidRDefault="00794615" w:rsidP="00954573">
            <w:pPr>
              <w:contextualSpacing/>
              <w:rPr>
                <w:rFonts w:ascii="Times New Roman" w:eastAsia="Calibri" w:hAnsi="Times New Roman" w:cs="Times New Roman"/>
                <w:b/>
                <w:sz w:val="24"/>
                <w:szCs w:val="24"/>
                <w:lang w:val="uk-UA"/>
              </w:rPr>
            </w:pPr>
            <w:r w:rsidRPr="00954573">
              <w:rPr>
                <w:rFonts w:ascii="Times New Roman" w:hAnsi="Times New Roman" w:cs="Times New Roman"/>
                <w:lang w:val="uk-UA"/>
              </w:rPr>
              <w:t>Плахтіївська</w:t>
            </w:r>
          </w:p>
        </w:tc>
        <w:tc>
          <w:tcPr>
            <w:tcW w:w="1385" w:type="dxa"/>
            <w:vAlign w:val="center"/>
          </w:tcPr>
          <w:p w:rsidR="00794615" w:rsidRPr="00954573" w:rsidRDefault="00794615" w:rsidP="007B4A47">
            <w:pPr>
              <w:contextualSpacing/>
              <w:jc w:val="center"/>
              <w:rPr>
                <w:rFonts w:ascii="Times New Roman" w:hAnsi="Times New Roman" w:cs="Times New Roman"/>
                <w:b/>
                <w:color w:val="000000"/>
                <w:sz w:val="24"/>
                <w:szCs w:val="24"/>
                <w:lang w:val="uk-UA"/>
              </w:rPr>
            </w:pPr>
            <w:r w:rsidRPr="00954573">
              <w:rPr>
                <w:rFonts w:ascii="Times New Roman" w:hAnsi="Times New Roman" w:cs="Times New Roman"/>
                <w:b/>
                <w:color w:val="000000"/>
                <w:sz w:val="24"/>
                <w:szCs w:val="24"/>
                <w:lang w:val="uk-UA"/>
              </w:rPr>
              <w:t>75,0</w:t>
            </w:r>
          </w:p>
          <w:p w:rsidR="00794615" w:rsidRPr="00954573" w:rsidRDefault="00794615" w:rsidP="007B4A47">
            <w:pPr>
              <w:contextualSpacing/>
              <w:jc w:val="center"/>
              <w:rPr>
                <w:rFonts w:ascii="Times New Roman" w:hAnsi="Times New Roman" w:cs="Times New Roman"/>
                <w:b/>
                <w:color w:val="000000"/>
                <w:sz w:val="24"/>
                <w:szCs w:val="24"/>
                <w:lang w:val="uk-UA"/>
              </w:rPr>
            </w:pPr>
          </w:p>
          <w:p w:rsidR="00794615" w:rsidRPr="00954573" w:rsidRDefault="00794615" w:rsidP="007B4A47">
            <w:pPr>
              <w:contextualSpacing/>
              <w:jc w:val="center"/>
              <w:rPr>
                <w:rFonts w:ascii="Times New Roman" w:hAnsi="Times New Roman" w:cs="Times New Roman"/>
                <w:b/>
                <w:color w:val="000000"/>
                <w:sz w:val="24"/>
                <w:szCs w:val="24"/>
                <w:lang w:val="uk-UA"/>
              </w:rPr>
            </w:pPr>
          </w:p>
          <w:p w:rsidR="00794615" w:rsidRPr="00954573" w:rsidRDefault="00794615" w:rsidP="007B4A47">
            <w:pPr>
              <w:contextualSpacing/>
              <w:jc w:val="center"/>
              <w:rPr>
                <w:rFonts w:ascii="Times New Roman" w:hAnsi="Times New Roman" w:cs="Times New Roman"/>
                <w:b/>
                <w:color w:val="000000"/>
                <w:sz w:val="24"/>
                <w:szCs w:val="24"/>
                <w:lang w:val="uk-UA"/>
              </w:rPr>
            </w:pPr>
          </w:p>
          <w:p w:rsidR="00794615" w:rsidRPr="00954573" w:rsidRDefault="00794615" w:rsidP="007B4A47">
            <w:pPr>
              <w:contextualSpacing/>
              <w:jc w:val="center"/>
              <w:rPr>
                <w:rFonts w:ascii="Times New Roman" w:hAnsi="Times New Roman" w:cs="Times New Roman"/>
                <w:b/>
                <w:color w:val="000000"/>
                <w:sz w:val="24"/>
                <w:szCs w:val="24"/>
                <w:lang w:val="uk-UA"/>
              </w:rPr>
            </w:pPr>
          </w:p>
          <w:p w:rsidR="00794615" w:rsidRPr="00954573" w:rsidRDefault="00794615" w:rsidP="007B4A47">
            <w:pPr>
              <w:contextualSpacing/>
              <w:jc w:val="center"/>
              <w:rPr>
                <w:rFonts w:ascii="Times New Roman" w:hAnsi="Times New Roman" w:cs="Times New Roman"/>
                <w:b/>
                <w:color w:val="000000"/>
                <w:sz w:val="24"/>
                <w:szCs w:val="24"/>
                <w:lang w:val="uk-UA"/>
              </w:rPr>
            </w:pPr>
          </w:p>
          <w:p w:rsidR="00794615" w:rsidRPr="00954573" w:rsidRDefault="00794615" w:rsidP="007B4A47">
            <w:pPr>
              <w:contextualSpacing/>
              <w:jc w:val="center"/>
              <w:rPr>
                <w:rFonts w:ascii="Times New Roman" w:hAnsi="Times New Roman" w:cs="Times New Roman"/>
                <w:b/>
                <w:color w:val="000000"/>
                <w:sz w:val="24"/>
                <w:szCs w:val="24"/>
                <w:lang w:val="uk-UA"/>
              </w:rPr>
            </w:pPr>
          </w:p>
          <w:p w:rsidR="00794615" w:rsidRPr="00954573" w:rsidRDefault="00794615" w:rsidP="007B4A47">
            <w:pPr>
              <w:contextualSpacing/>
              <w:jc w:val="center"/>
              <w:rPr>
                <w:rFonts w:ascii="Times New Roman" w:hAnsi="Times New Roman" w:cs="Times New Roman"/>
                <w:b/>
                <w:color w:val="000000"/>
                <w:sz w:val="24"/>
                <w:szCs w:val="24"/>
                <w:lang w:val="uk-UA"/>
              </w:rPr>
            </w:pPr>
          </w:p>
          <w:p w:rsidR="00794615" w:rsidRPr="00954573" w:rsidRDefault="00794615" w:rsidP="007B4A47">
            <w:pPr>
              <w:contextualSpacing/>
              <w:jc w:val="center"/>
              <w:rPr>
                <w:rFonts w:ascii="Times New Roman" w:hAnsi="Times New Roman" w:cs="Times New Roman"/>
                <w:b/>
                <w:color w:val="000000"/>
                <w:sz w:val="24"/>
                <w:szCs w:val="24"/>
                <w:lang w:val="uk-UA"/>
              </w:rPr>
            </w:pPr>
          </w:p>
          <w:p w:rsidR="00794615" w:rsidRPr="00954573" w:rsidRDefault="00794615" w:rsidP="007B4A47">
            <w:pPr>
              <w:contextualSpacing/>
              <w:jc w:val="center"/>
              <w:rPr>
                <w:rFonts w:ascii="Times New Roman" w:hAnsi="Times New Roman" w:cs="Times New Roman"/>
                <w:b/>
                <w:color w:val="000000"/>
                <w:sz w:val="24"/>
                <w:szCs w:val="24"/>
                <w:lang w:val="uk-UA"/>
              </w:rPr>
            </w:pPr>
          </w:p>
          <w:p w:rsidR="00794615" w:rsidRPr="00954573" w:rsidRDefault="00794615" w:rsidP="007B4A47">
            <w:pPr>
              <w:contextualSpacing/>
              <w:jc w:val="center"/>
              <w:rPr>
                <w:rFonts w:ascii="Times New Roman" w:hAnsi="Times New Roman" w:cs="Times New Roman"/>
                <w:b/>
                <w:color w:val="000000"/>
                <w:sz w:val="24"/>
                <w:szCs w:val="24"/>
                <w:lang w:val="uk-UA"/>
              </w:rPr>
            </w:pPr>
          </w:p>
          <w:p w:rsidR="00794615" w:rsidRPr="00954573" w:rsidRDefault="00794615" w:rsidP="007B4A47">
            <w:pPr>
              <w:contextualSpacing/>
              <w:rPr>
                <w:rFonts w:ascii="Times New Roman" w:hAnsi="Times New Roman" w:cs="Times New Roman"/>
                <w:b/>
                <w:color w:val="000000"/>
                <w:sz w:val="24"/>
                <w:szCs w:val="24"/>
                <w:lang w:val="uk-UA"/>
              </w:rPr>
            </w:pPr>
            <w:r w:rsidRPr="00954573">
              <w:rPr>
                <w:rFonts w:ascii="Times New Roman" w:hAnsi="Times New Roman" w:cs="Times New Roman"/>
                <w:b/>
                <w:color w:val="000000"/>
                <w:sz w:val="24"/>
                <w:szCs w:val="24"/>
                <w:lang w:val="uk-UA"/>
              </w:rPr>
              <w:t xml:space="preserve">     30,0</w:t>
            </w:r>
          </w:p>
        </w:tc>
        <w:tc>
          <w:tcPr>
            <w:tcW w:w="2585" w:type="dxa"/>
            <w:gridSpan w:val="2"/>
            <w:vAlign w:val="center"/>
          </w:tcPr>
          <w:p w:rsidR="00794615" w:rsidRPr="00954573" w:rsidRDefault="00794615" w:rsidP="007B4A47">
            <w:pPr>
              <w:contextualSpacing/>
              <w:jc w:val="center"/>
              <w:rPr>
                <w:rFonts w:ascii="Times New Roman" w:hAnsi="Times New Roman" w:cs="Times New Roman"/>
                <w:b/>
                <w:sz w:val="24"/>
                <w:szCs w:val="24"/>
                <w:lang w:val="uk-UA"/>
              </w:rPr>
            </w:pPr>
            <w:r w:rsidRPr="00954573">
              <w:rPr>
                <w:rFonts w:ascii="Times New Roman" w:hAnsi="Times New Roman" w:cs="Times New Roman"/>
                <w:b/>
                <w:sz w:val="24"/>
                <w:szCs w:val="24"/>
                <w:lang w:val="uk-UA"/>
              </w:rPr>
              <w:t>0,0</w:t>
            </w:r>
          </w:p>
          <w:p w:rsidR="00794615" w:rsidRPr="00954573" w:rsidRDefault="00794615" w:rsidP="007B4A47">
            <w:pPr>
              <w:rPr>
                <w:rFonts w:ascii="Times New Roman" w:hAnsi="Times New Roman" w:cs="Times New Roman"/>
                <w:b/>
                <w:sz w:val="24"/>
                <w:szCs w:val="24"/>
                <w:lang w:val="uk-UA"/>
              </w:rPr>
            </w:pPr>
          </w:p>
          <w:p w:rsidR="00794615" w:rsidRPr="00954573" w:rsidRDefault="00794615" w:rsidP="007B4A47">
            <w:pPr>
              <w:rPr>
                <w:rFonts w:ascii="Times New Roman" w:hAnsi="Times New Roman" w:cs="Times New Roman"/>
                <w:b/>
                <w:sz w:val="24"/>
                <w:szCs w:val="24"/>
                <w:lang w:val="uk-UA"/>
              </w:rPr>
            </w:pPr>
          </w:p>
          <w:p w:rsidR="00794615" w:rsidRPr="00954573" w:rsidRDefault="00794615" w:rsidP="007B4A47">
            <w:pPr>
              <w:rPr>
                <w:rFonts w:ascii="Times New Roman" w:hAnsi="Times New Roman" w:cs="Times New Roman"/>
                <w:b/>
                <w:sz w:val="24"/>
                <w:szCs w:val="24"/>
                <w:lang w:val="uk-UA"/>
              </w:rPr>
            </w:pPr>
          </w:p>
          <w:p w:rsidR="00794615" w:rsidRPr="00954573" w:rsidRDefault="00794615" w:rsidP="007B4A47">
            <w:pPr>
              <w:rPr>
                <w:rFonts w:ascii="Times New Roman" w:hAnsi="Times New Roman" w:cs="Times New Roman"/>
                <w:b/>
                <w:sz w:val="24"/>
                <w:szCs w:val="24"/>
                <w:lang w:val="uk-UA"/>
              </w:rPr>
            </w:pPr>
          </w:p>
          <w:p w:rsidR="00794615" w:rsidRPr="00954573" w:rsidRDefault="00794615" w:rsidP="007B4A47">
            <w:pPr>
              <w:rPr>
                <w:rFonts w:ascii="Times New Roman" w:hAnsi="Times New Roman" w:cs="Times New Roman"/>
                <w:b/>
                <w:sz w:val="24"/>
                <w:szCs w:val="24"/>
                <w:lang w:val="uk-UA"/>
              </w:rPr>
            </w:pPr>
          </w:p>
          <w:p w:rsidR="00794615" w:rsidRPr="00954573" w:rsidRDefault="00794615" w:rsidP="007B4A47">
            <w:pPr>
              <w:rPr>
                <w:rFonts w:ascii="Times New Roman" w:hAnsi="Times New Roman" w:cs="Times New Roman"/>
                <w:b/>
                <w:sz w:val="24"/>
                <w:szCs w:val="24"/>
                <w:lang w:val="uk-UA"/>
              </w:rPr>
            </w:pPr>
          </w:p>
          <w:p w:rsidR="00794615" w:rsidRPr="00954573" w:rsidRDefault="00794615" w:rsidP="007B4A47">
            <w:pPr>
              <w:jc w:val="center"/>
              <w:rPr>
                <w:rFonts w:ascii="Times New Roman" w:hAnsi="Times New Roman" w:cs="Times New Roman"/>
                <w:b/>
                <w:color w:val="000000" w:themeColor="text1"/>
                <w:sz w:val="24"/>
                <w:szCs w:val="24"/>
                <w:lang w:val="uk-UA"/>
              </w:rPr>
            </w:pPr>
            <w:r w:rsidRPr="00954573">
              <w:rPr>
                <w:rFonts w:ascii="Times New Roman" w:hAnsi="Times New Roman" w:cs="Times New Roman"/>
                <w:b/>
                <w:sz w:val="24"/>
                <w:szCs w:val="24"/>
                <w:lang w:val="uk-UA"/>
              </w:rPr>
              <w:t>0,0</w:t>
            </w:r>
          </w:p>
        </w:tc>
      </w:tr>
      <w:tr w:rsidR="00794615" w:rsidRPr="00954573" w:rsidTr="004704CD">
        <w:trPr>
          <w:trHeight w:val="559"/>
        </w:trPr>
        <w:tc>
          <w:tcPr>
            <w:tcW w:w="11197" w:type="dxa"/>
            <w:gridSpan w:val="17"/>
            <w:vAlign w:val="center"/>
          </w:tcPr>
          <w:p w:rsidR="00794615" w:rsidRPr="00954573" w:rsidRDefault="00794615" w:rsidP="007B4A47">
            <w:pPr>
              <w:contextualSpacing/>
              <w:rPr>
                <w:rFonts w:ascii="Times New Roman" w:eastAsia="Calibri" w:hAnsi="Times New Roman" w:cs="Times New Roman"/>
                <w:b/>
                <w:sz w:val="24"/>
                <w:szCs w:val="24"/>
                <w:lang w:val="uk-UA"/>
              </w:rPr>
            </w:pPr>
            <w:r w:rsidRPr="00954573">
              <w:rPr>
                <w:rFonts w:ascii="Times New Roman" w:eastAsia="Calibri" w:hAnsi="Times New Roman" w:cs="Times New Roman"/>
                <w:b/>
                <w:sz w:val="24"/>
                <w:szCs w:val="24"/>
                <w:lang w:val="uk-UA"/>
              </w:rPr>
              <w:t>Всього за напрямком</w:t>
            </w:r>
          </w:p>
        </w:tc>
        <w:tc>
          <w:tcPr>
            <w:tcW w:w="1385" w:type="dxa"/>
            <w:vAlign w:val="center"/>
          </w:tcPr>
          <w:p w:rsidR="00794615" w:rsidRPr="00954573" w:rsidRDefault="00794615" w:rsidP="007B4A47">
            <w:pPr>
              <w:contextualSpacing/>
              <w:jc w:val="center"/>
              <w:rPr>
                <w:rFonts w:ascii="Times New Roman" w:hAnsi="Times New Roman" w:cs="Times New Roman"/>
                <w:b/>
                <w:color w:val="000000"/>
                <w:sz w:val="24"/>
                <w:szCs w:val="24"/>
                <w:lang w:val="uk-UA"/>
              </w:rPr>
            </w:pPr>
            <w:r w:rsidRPr="00954573">
              <w:rPr>
                <w:rFonts w:ascii="Times New Roman" w:hAnsi="Times New Roman" w:cs="Times New Roman"/>
                <w:b/>
                <w:color w:val="000000"/>
                <w:sz w:val="24"/>
                <w:szCs w:val="24"/>
                <w:lang w:val="uk-UA"/>
              </w:rPr>
              <w:t>105,0</w:t>
            </w:r>
          </w:p>
        </w:tc>
        <w:tc>
          <w:tcPr>
            <w:tcW w:w="2585" w:type="dxa"/>
            <w:gridSpan w:val="2"/>
            <w:vAlign w:val="center"/>
          </w:tcPr>
          <w:p w:rsidR="00794615" w:rsidRPr="00954573" w:rsidRDefault="00794615" w:rsidP="007B4A47">
            <w:pPr>
              <w:contextualSpacing/>
              <w:jc w:val="center"/>
              <w:rPr>
                <w:rFonts w:ascii="Times New Roman" w:hAnsi="Times New Roman" w:cs="Times New Roman"/>
                <w:b/>
                <w:color w:val="000000" w:themeColor="text1"/>
                <w:sz w:val="24"/>
                <w:szCs w:val="24"/>
                <w:lang w:val="uk-UA"/>
              </w:rPr>
            </w:pPr>
            <w:r w:rsidRPr="00954573">
              <w:rPr>
                <w:rFonts w:ascii="Times New Roman" w:hAnsi="Times New Roman" w:cs="Times New Roman"/>
                <w:b/>
                <w:color w:val="000000" w:themeColor="text1"/>
                <w:sz w:val="24"/>
                <w:szCs w:val="24"/>
                <w:lang w:val="uk-UA"/>
              </w:rPr>
              <w:t>0,0</w:t>
            </w:r>
          </w:p>
        </w:tc>
      </w:tr>
      <w:tr w:rsidR="00794615" w:rsidRPr="00954573" w:rsidTr="00954573">
        <w:trPr>
          <w:trHeight w:val="559"/>
        </w:trPr>
        <w:tc>
          <w:tcPr>
            <w:tcW w:w="11197" w:type="dxa"/>
            <w:gridSpan w:val="17"/>
            <w:vAlign w:val="center"/>
          </w:tcPr>
          <w:p w:rsidR="00794615" w:rsidRPr="00954573" w:rsidRDefault="00794615" w:rsidP="007B4A47">
            <w:pPr>
              <w:contextualSpacing/>
              <w:rPr>
                <w:rFonts w:ascii="Times New Roman" w:eastAsia="Calibri" w:hAnsi="Times New Roman" w:cs="Times New Roman"/>
                <w:b/>
                <w:sz w:val="24"/>
                <w:szCs w:val="24"/>
                <w:lang w:val="uk-UA"/>
              </w:rPr>
            </w:pPr>
            <w:r w:rsidRPr="00954573">
              <w:rPr>
                <w:rFonts w:ascii="Times New Roman" w:eastAsia="Calibri" w:hAnsi="Times New Roman" w:cs="Times New Roman"/>
                <w:b/>
                <w:sz w:val="24"/>
                <w:szCs w:val="24"/>
                <w:lang w:val="uk-UA"/>
              </w:rPr>
              <w:t>ВСЬОГО ПО ПРОГРАМІ:</w:t>
            </w:r>
          </w:p>
        </w:tc>
        <w:tc>
          <w:tcPr>
            <w:tcW w:w="1385" w:type="dxa"/>
            <w:vAlign w:val="center"/>
          </w:tcPr>
          <w:p w:rsidR="00794615" w:rsidRPr="00954573" w:rsidRDefault="00794615" w:rsidP="007B4A47">
            <w:pPr>
              <w:contextualSpacing/>
              <w:jc w:val="center"/>
              <w:rPr>
                <w:rFonts w:ascii="Times New Roman" w:hAnsi="Times New Roman" w:cs="Times New Roman"/>
                <w:b/>
                <w:color w:val="000000"/>
                <w:sz w:val="24"/>
                <w:szCs w:val="24"/>
                <w:lang w:val="uk-UA"/>
              </w:rPr>
            </w:pPr>
            <w:r w:rsidRPr="00954573">
              <w:rPr>
                <w:rFonts w:ascii="Times New Roman" w:hAnsi="Times New Roman" w:cs="Times New Roman"/>
                <w:b/>
                <w:color w:val="000000"/>
                <w:sz w:val="24"/>
                <w:szCs w:val="24"/>
                <w:lang w:val="uk-UA"/>
              </w:rPr>
              <w:t>2605,0</w:t>
            </w:r>
          </w:p>
        </w:tc>
        <w:tc>
          <w:tcPr>
            <w:tcW w:w="2585" w:type="dxa"/>
            <w:gridSpan w:val="2"/>
            <w:vAlign w:val="center"/>
          </w:tcPr>
          <w:p w:rsidR="00794615" w:rsidRPr="00954573" w:rsidRDefault="00794615" w:rsidP="007B4A47">
            <w:pPr>
              <w:contextualSpacing/>
              <w:jc w:val="center"/>
              <w:rPr>
                <w:rFonts w:ascii="Times New Roman" w:hAnsi="Times New Roman" w:cs="Times New Roman"/>
                <w:b/>
                <w:color w:val="000000" w:themeColor="text1"/>
                <w:sz w:val="24"/>
                <w:szCs w:val="24"/>
                <w:lang w:val="uk-UA"/>
              </w:rPr>
            </w:pPr>
            <w:r w:rsidRPr="00954573">
              <w:rPr>
                <w:rFonts w:ascii="Times New Roman" w:hAnsi="Times New Roman" w:cs="Times New Roman"/>
                <w:b/>
                <w:color w:val="000000" w:themeColor="text1"/>
                <w:sz w:val="24"/>
                <w:szCs w:val="24"/>
                <w:lang w:val="uk-UA"/>
              </w:rPr>
              <w:t xml:space="preserve">  1136,0</w:t>
            </w:r>
          </w:p>
        </w:tc>
      </w:tr>
    </w:tbl>
    <w:p w:rsidR="00794615" w:rsidRPr="00954573" w:rsidRDefault="00794615" w:rsidP="00794615">
      <w:pPr>
        <w:contextualSpacing/>
        <w:rPr>
          <w:rFonts w:ascii="Times New Roman" w:eastAsia="Calibri" w:hAnsi="Times New Roman" w:cs="Times New Roman"/>
          <w:sz w:val="24"/>
          <w:szCs w:val="24"/>
          <w:lang w:val="uk-UA"/>
        </w:rPr>
      </w:pPr>
    </w:p>
    <w:p w:rsidR="00794615" w:rsidRPr="00954573" w:rsidRDefault="00794615" w:rsidP="00794615">
      <w:pPr>
        <w:contextualSpacing/>
        <w:rPr>
          <w:rFonts w:ascii="Times New Roman" w:eastAsia="Calibri" w:hAnsi="Times New Roman" w:cs="Times New Roman"/>
          <w:sz w:val="24"/>
          <w:szCs w:val="24"/>
          <w:lang w:val="uk-UA"/>
        </w:rPr>
      </w:pPr>
    </w:p>
    <w:p w:rsidR="009D3D51" w:rsidRPr="002856AD" w:rsidRDefault="0080207C" w:rsidP="004704CD">
      <w:pPr>
        <w:spacing w:after="0" w:line="240" w:lineRule="auto"/>
        <w:ind w:firstLine="567"/>
        <w:rPr>
          <w:rFonts w:ascii="Times New Roman" w:hAnsi="Times New Roman" w:cs="Times New Roman"/>
          <w:sz w:val="24"/>
          <w:szCs w:val="24"/>
          <w:lang w:val="uk-UA"/>
        </w:rPr>
      </w:pPr>
      <w:r w:rsidRPr="00954573">
        <w:rPr>
          <w:rFonts w:ascii="Times New Roman" w:eastAsia="Times New Roman" w:hAnsi="Times New Roman" w:cs="Times New Roman"/>
          <w:sz w:val="24"/>
          <w:szCs w:val="24"/>
          <w:lang w:val="uk-UA" w:eastAsia="ru-RU"/>
        </w:rPr>
        <w:t xml:space="preserve">Секретар </w:t>
      </w:r>
      <w:r w:rsidR="001807C5" w:rsidRPr="00954573">
        <w:rPr>
          <w:rFonts w:ascii="Times New Roman" w:eastAsia="Times New Roman" w:hAnsi="Times New Roman" w:cs="Times New Roman"/>
          <w:sz w:val="24"/>
          <w:szCs w:val="24"/>
          <w:lang w:val="uk-UA" w:eastAsia="ru-RU"/>
        </w:rPr>
        <w:t>с</w:t>
      </w:r>
      <w:r w:rsidRPr="00954573">
        <w:rPr>
          <w:rFonts w:ascii="Times New Roman" w:eastAsia="Times New Roman" w:hAnsi="Times New Roman" w:cs="Times New Roman"/>
          <w:sz w:val="24"/>
          <w:szCs w:val="24"/>
          <w:lang w:val="uk-UA" w:eastAsia="ru-RU"/>
        </w:rPr>
        <w:t>елищної ради</w:t>
      </w:r>
      <w:r w:rsidR="002856AD" w:rsidRPr="00954573">
        <w:rPr>
          <w:rFonts w:ascii="Times New Roman" w:eastAsia="Times New Roman" w:hAnsi="Times New Roman" w:cs="Times New Roman"/>
          <w:sz w:val="24"/>
          <w:szCs w:val="24"/>
          <w:lang w:val="uk-UA" w:eastAsia="ru-RU"/>
        </w:rPr>
        <w:tab/>
      </w:r>
      <w:r w:rsidR="002856AD" w:rsidRPr="00954573">
        <w:rPr>
          <w:rFonts w:ascii="Times New Roman" w:eastAsia="Times New Roman" w:hAnsi="Times New Roman" w:cs="Times New Roman"/>
          <w:sz w:val="24"/>
          <w:szCs w:val="24"/>
          <w:lang w:val="uk-UA" w:eastAsia="ru-RU"/>
        </w:rPr>
        <w:tab/>
      </w:r>
      <w:r w:rsidRPr="00954573">
        <w:rPr>
          <w:rFonts w:ascii="Times New Roman" w:eastAsia="Times New Roman" w:hAnsi="Times New Roman" w:cs="Times New Roman"/>
          <w:sz w:val="24"/>
          <w:szCs w:val="24"/>
          <w:lang w:val="uk-UA" w:eastAsia="ru-RU"/>
        </w:rPr>
        <w:tab/>
        <w:t xml:space="preserve">                                                </w:t>
      </w:r>
      <w:r w:rsidR="001807C5" w:rsidRPr="00954573">
        <w:rPr>
          <w:rFonts w:ascii="Times New Roman" w:eastAsia="Times New Roman" w:hAnsi="Times New Roman" w:cs="Times New Roman"/>
          <w:sz w:val="24"/>
          <w:szCs w:val="24"/>
          <w:lang w:val="uk-UA" w:eastAsia="ru-RU"/>
        </w:rPr>
        <w:t xml:space="preserve">                                                    </w:t>
      </w:r>
      <w:r w:rsidRPr="00954573">
        <w:rPr>
          <w:rFonts w:ascii="Times New Roman" w:eastAsia="Times New Roman" w:hAnsi="Times New Roman" w:cs="Times New Roman"/>
          <w:sz w:val="24"/>
          <w:szCs w:val="24"/>
          <w:lang w:val="uk-UA" w:eastAsia="ru-RU"/>
        </w:rPr>
        <w:t xml:space="preserve">        </w:t>
      </w:r>
      <w:r w:rsidR="008F493F">
        <w:rPr>
          <w:rFonts w:ascii="Times New Roman" w:eastAsia="Times New Roman" w:hAnsi="Times New Roman" w:cs="Times New Roman"/>
          <w:sz w:val="24"/>
          <w:szCs w:val="24"/>
          <w:lang w:val="uk-UA" w:eastAsia="ru-RU"/>
        </w:rPr>
        <w:t>В.П.</w:t>
      </w:r>
      <w:r w:rsidRPr="002856AD">
        <w:rPr>
          <w:rFonts w:ascii="Times New Roman" w:eastAsia="Times New Roman" w:hAnsi="Times New Roman" w:cs="Times New Roman"/>
          <w:sz w:val="24"/>
          <w:szCs w:val="24"/>
          <w:lang w:val="uk-UA" w:eastAsia="ru-RU"/>
        </w:rPr>
        <w:t>Проданов</w:t>
      </w:r>
    </w:p>
    <w:sectPr w:rsidR="009D3D51" w:rsidRPr="002856AD" w:rsidSect="004704CD">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A80" w:rsidRDefault="00DE5A80" w:rsidP="00F23F75">
      <w:pPr>
        <w:spacing w:after="0" w:line="240" w:lineRule="auto"/>
      </w:pPr>
      <w:r>
        <w:separator/>
      </w:r>
    </w:p>
  </w:endnote>
  <w:endnote w:type="continuationSeparator" w:id="1">
    <w:p w:rsidR="00DE5A80" w:rsidRDefault="00DE5A80" w:rsidP="00F23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A80" w:rsidRDefault="00DE5A80" w:rsidP="00F23F75">
      <w:pPr>
        <w:spacing w:after="0" w:line="240" w:lineRule="auto"/>
      </w:pPr>
      <w:r>
        <w:separator/>
      </w:r>
    </w:p>
  </w:footnote>
  <w:footnote w:type="continuationSeparator" w:id="1">
    <w:p w:rsidR="00DE5A80" w:rsidRDefault="00DE5A80" w:rsidP="00F23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30E09"/>
    <w:multiLevelType w:val="hybridMultilevel"/>
    <w:tmpl w:val="5E2E79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7BA15BF"/>
    <w:multiLevelType w:val="multilevel"/>
    <w:tmpl w:val="8C02C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F36376"/>
    <w:multiLevelType w:val="multilevel"/>
    <w:tmpl w:val="AF9C6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9AB2149"/>
    <w:multiLevelType w:val="multilevel"/>
    <w:tmpl w:val="2AD6C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4578CA"/>
    <w:multiLevelType w:val="hybridMultilevel"/>
    <w:tmpl w:val="6DC20F3E"/>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EBF6B84"/>
    <w:multiLevelType w:val="hybridMultilevel"/>
    <w:tmpl w:val="FC864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21280B"/>
    <w:multiLevelType w:val="hybridMultilevel"/>
    <w:tmpl w:val="429008BA"/>
    <w:lvl w:ilvl="0" w:tplc="54607D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7FD85ADE"/>
    <w:multiLevelType w:val="multilevel"/>
    <w:tmpl w:val="3B9AFBD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8C39BF"/>
    <w:rsid w:val="000407A3"/>
    <w:rsid w:val="000826F5"/>
    <w:rsid w:val="000869D6"/>
    <w:rsid w:val="00087448"/>
    <w:rsid w:val="00095700"/>
    <w:rsid w:val="000A1103"/>
    <w:rsid w:val="000A7AC9"/>
    <w:rsid w:val="000B031B"/>
    <w:rsid w:val="000B584B"/>
    <w:rsid w:val="000C3305"/>
    <w:rsid w:val="000C530A"/>
    <w:rsid w:val="000F6E5A"/>
    <w:rsid w:val="00110B85"/>
    <w:rsid w:val="00111354"/>
    <w:rsid w:val="00112D5A"/>
    <w:rsid w:val="00123EBB"/>
    <w:rsid w:val="00137E76"/>
    <w:rsid w:val="001631AA"/>
    <w:rsid w:val="001807C5"/>
    <w:rsid w:val="001847B2"/>
    <w:rsid w:val="00190B55"/>
    <w:rsid w:val="00194B27"/>
    <w:rsid w:val="001A0094"/>
    <w:rsid w:val="001A1229"/>
    <w:rsid w:val="001D52CA"/>
    <w:rsid w:val="001D7D20"/>
    <w:rsid w:val="001E0AF5"/>
    <w:rsid w:val="001F536E"/>
    <w:rsid w:val="001F543F"/>
    <w:rsid w:val="001F7808"/>
    <w:rsid w:val="00221DB3"/>
    <w:rsid w:val="00224368"/>
    <w:rsid w:val="0023011C"/>
    <w:rsid w:val="00235F27"/>
    <w:rsid w:val="00241949"/>
    <w:rsid w:val="002519F9"/>
    <w:rsid w:val="002748B4"/>
    <w:rsid w:val="002856AD"/>
    <w:rsid w:val="00294560"/>
    <w:rsid w:val="002A2E82"/>
    <w:rsid w:val="002B342E"/>
    <w:rsid w:val="002B798D"/>
    <w:rsid w:val="002D4191"/>
    <w:rsid w:val="00312223"/>
    <w:rsid w:val="00363D80"/>
    <w:rsid w:val="003658A7"/>
    <w:rsid w:val="00376FAC"/>
    <w:rsid w:val="003829FA"/>
    <w:rsid w:val="003A2582"/>
    <w:rsid w:val="003B1626"/>
    <w:rsid w:val="003D09D4"/>
    <w:rsid w:val="003D2BAD"/>
    <w:rsid w:val="003E305C"/>
    <w:rsid w:val="003E52C9"/>
    <w:rsid w:val="003E5FE0"/>
    <w:rsid w:val="003E769D"/>
    <w:rsid w:val="003F0C8B"/>
    <w:rsid w:val="003F43FB"/>
    <w:rsid w:val="00403EBB"/>
    <w:rsid w:val="00406C69"/>
    <w:rsid w:val="00412AE2"/>
    <w:rsid w:val="004213D6"/>
    <w:rsid w:val="004254CF"/>
    <w:rsid w:val="00432851"/>
    <w:rsid w:val="00451815"/>
    <w:rsid w:val="00451D71"/>
    <w:rsid w:val="00453F36"/>
    <w:rsid w:val="00460573"/>
    <w:rsid w:val="00464FB6"/>
    <w:rsid w:val="004704CD"/>
    <w:rsid w:val="00473854"/>
    <w:rsid w:val="00484B60"/>
    <w:rsid w:val="00486BAC"/>
    <w:rsid w:val="004A76B3"/>
    <w:rsid w:val="004D370F"/>
    <w:rsid w:val="004E3F13"/>
    <w:rsid w:val="004E43CD"/>
    <w:rsid w:val="00513F15"/>
    <w:rsid w:val="00520714"/>
    <w:rsid w:val="005220BD"/>
    <w:rsid w:val="005426A9"/>
    <w:rsid w:val="005459A9"/>
    <w:rsid w:val="00547913"/>
    <w:rsid w:val="005479D0"/>
    <w:rsid w:val="005577C9"/>
    <w:rsid w:val="005614D1"/>
    <w:rsid w:val="00565928"/>
    <w:rsid w:val="00585F67"/>
    <w:rsid w:val="00592961"/>
    <w:rsid w:val="005B4C9D"/>
    <w:rsid w:val="005C086C"/>
    <w:rsid w:val="005C12BB"/>
    <w:rsid w:val="005C536D"/>
    <w:rsid w:val="005D30EE"/>
    <w:rsid w:val="005E3391"/>
    <w:rsid w:val="005E4744"/>
    <w:rsid w:val="005E6F37"/>
    <w:rsid w:val="00603630"/>
    <w:rsid w:val="00612D1F"/>
    <w:rsid w:val="00620170"/>
    <w:rsid w:val="00654A8E"/>
    <w:rsid w:val="006705F0"/>
    <w:rsid w:val="006866F4"/>
    <w:rsid w:val="006C5932"/>
    <w:rsid w:val="006D576D"/>
    <w:rsid w:val="006E1CD6"/>
    <w:rsid w:val="00700A5A"/>
    <w:rsid w:val="00711ED5"/>
    <w:rsid w:val="007229B0"/>
    <w:rsid w:val="00730D8E"/>
    <w:rsid w:val="00746929"/>
    <w:rsid w:val="00784A4D"/>
    <w:rsid w:val="00794615"/>
    <w:rsid w:val="007A140B"/>
    <w:rsid w:val="007A65E6"/>
    <w:rsid w:val="007A7F86"/>
    <w:rsid w:val="007B0B2C"/>
    <w:rsid w:val="007F77CB"/>
    <w:rsid w:val="0080207C"/>
    <w:rsid w:val="00803D31"/>
    <w:rsid w:val="0080417A"/>
    <w:rsid w:val="0081499B"/>
    <w:rsid w:val="00815D36"/>
    <w:rsid w:val="00826D22"/>
    <w:rsid w:val="00851229"/>
    <w:rsid w:val="008B566B"/>
    <w:rsid w:val="008B708F"/>
    <w:rsid w:val="008C39BF"/>
    <w:rsid w:val="008D07E5"/>
    <w:rsid w:val="008E466E"/>
    <w:rsid w:val="008E786C"/>
    <w:rsid w:val="008F493F"/>
    <w:rsid w:val="009012A0"/>
    <w:rsid w:val="00925925"/>
    <w:rsid w:val="00925DF2"/>
    <w:rsid w:val="0094155E"/>
    <w:rsid w:val="00943714"/>
    <w:rsid w:val="0094687A"/>
    <w:rsid w:val="009540C4"/>
    <w:rsid w:val="00954573"/>
    <w:rsid w:val="009638A8"/>
    <w:rsid w:val="00970EFE"/>
    <w:rsid w:val="009804C5"/>
    <w:rsid w:val="009B3923"/>
    <w:rsid w:val="009D3D51"/>
    <w:rsid w:val="009E4B26"/>
    <w:rsid w:val="00A10AB5"/>
    <w:rsid w:val="00A13536"/>
    <w:rsid w:val="00A1579C"/>
    <w:rsid w:val="00A22841"/>
    <w:rsid w:val="00A27BF1"/>
    <w:rsid w:val="00A27C90"/>
    <w:rsid w:val="00A35BAD"/>
    <w:rsid w:val="00A37A88"/>
    <w:rsid w:val="00A4222B"/>
    <w:rsid w:val="00A5343C"/>
    <w:rsid w:val="00A611F1"/>
    <w:rsid w:val="00A97815"/>
    <w:rsid w:val="00B04CF0"/>
    <w:rsid w:val="00B25DD2"/>
    <w:rsid w:val="00B27DF7"/>
    <w:rsid w:val="00B40FAF"/>
    <w:rsid w:val="00B42A2F"/>
    <w:rsid w:val="00B458EC"/>
    <w:rsid w:val="00B50A7C"/>
    <w:rsid w:val="00B55B5A"/>
    <w:rsid w:val="00B80481"/>
    <w:rsid w:val="00B92286"/>
    <w:rsid w:val="00BA6A62"/>
    <w:rsid w:val="00BC7530"/>
    <w:rsid w:val="00BD0874"/>
    <w:rsid w:val="00C04B30"/>
    <w:rsid w:val="00C27F4F"/>
    <w:rsid w:val="00C366D7"/>
    <w:rsid w:val="00C54FF0"/>
    <w:rsid w:val="00C675FD"/>
    <w:rsid w:val="00C7194E"/>
    <w:rsid w:val="00C76BAE"/>
    <w:rsid w:val="00C80BBA"/>
    <w:rsid w:val="00C975EF"/>
    <w:rsid w:val="00CA203F"/>
    <w:rsid w:val="00CA2E6C"/>
    <w:rsid w:val="00CA4E81"/>
    <w:rsid w:val="00CB1D30"/>
    <w:rsid w:val="00CB2764"/>
    <w:rsid w:val="00CC6275"/>
    <w:rsid w:val="00CC714E"/>
    <w:rsid w:val="00CD2314"/>
    <w:rsid w:val="00CD2482"/>
    <w:rsid w:val="00CF78CC"/>
    <w:rsid w:val="00D07170"/>
    <w:rsid w:val="00D15454"/>
    <w:rsid w:val="00D27157"/>
    <w:rsid w:val="00D434D8"/>
    <w:rsid w:val="00D74717"/>
    <w:rsid w:val="00D81C50"/>
    <w:rsid w:val="00D910B1"/>
    <w:rsid w:val="00DA4D84"/>
    <w:rsid w:val="00DC6A05"/>
    <w:rsid w:val="00DD2D40"/>
    <w:rsid w:val="00DE5A80"/>
    <w:rsid w:val="00DE7EA3"/>
    <w:rsid w:val="00DF160C"/>
    <w:rsid w:val="00DF568C"/>
    <w:rsid w:val="00E11D07"/>
    <w:rsid w:val="00E15974"/>
    <w:rsid w:val="00E17AC6"/>
    <w:rsid w:val="00E225D3"/>
    <w:rsid w:val="00E44CA8"/>
    <w:rsid w:val="00E54141"/>
    <w:rsid w:val="00E646D5"/>
    <w:rsid w:val="00E977C0"/>
    <w:rsid w:val="00EC1498"/>
    <w:rsid w:val="00ED0C7C"/>
    <w:rsid w:val="00EE32EC"/>
    <w:rsid w:val="00EE5EA9"/>
    <w:rsid w:val="00F23625"/>
    <w:rsid w:val="00F23F75"/>
    <w:rsid w:val="00F35FFE"/>
    <w:rsid w:val="00F551C9"/>
    <w:rsid w:val="00F77681"/>
    <w:rsid w:val="00F80318"/>
    <w:rsid w:val="00F8579C"/>
    <w:rsid w:val="00F86110"/>
    <w:rsid w:val="00FA2DD8"/>
    <w:rsid w:val="00FA3285"/>
    <w:rsid w:val="00FB08FB"/>
    <w:rsid w:val="00FB3450"/>
    <w:rsid w:val="00FD570B"/>
    <w:rsid w:val="00FE50EE"/>
    <w:rsid w:val="00FF4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9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9BF"/>
    <w:rPr>
      <w:rFonts w:ascii="Tahoma" w:hAnsi="Tahoma" w:cs="Tahoma"/>
      <w:sz w:val="16"/>
      <w:szCs w:val="16"/>
    </w:rPr>
  </w:style>
  <w:style w:type="paragraph" w:styleId="a5">
    <w:name w:val="header"/>
    <w:basedOn w:val="a"/>
    <w:link w:val="a6"/>
    <w:uiPriority w:val="99"/>
    <w:unhideWhenUsed/>
    <w:rsid w:val="00F23F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3F75"/>
  </w:style>
  <w:style w:type="paragraph" w:styleId="a7">
    <w:name w:val="footer"/>
    <w:basedOn w:val="a"/>
    <w:link w:val="a8"/>
    <w:uiPriority w:val="99"/>
    <w:unhideWhenUsed/>
    <w:rsid w:val="00F23F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3F75"/>
  </w:style>
  <w:style w:type="paragraph" w:styleId="a9">
    <w:name w:val="No Spacing"/>
    <w:uiPriority w:val="1"/>
    <w:qFormat/>
    <w:rsid w:val="00DE7EA3"/>
    <w:pPr>
      <w:spacing w:after="0" w:line="240" w:lineRule="auto"/>
    </w:pPr>
  </w:style>
  <w:style w:type="paragraph" w:styleId="aa">
    <w:name w:val="Normal (Web)"/>
    <w:basedOn w:val="a"/>
    <w:uiPriority w:val="99"/>
    <w:rsid w:val="00312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312223"/>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312223"/>
    <w:rPr>
      <w:rFonts w:ascii="Times New Roman" w:eastAsia="Times New Roman" w:hAnsi="Times New Roman" w:cs="Times New Roman"/>
      <w:sz w:val="24"/>
      <w:szCs w:val="24"/>
      <w:lang w:eastAsia="ru-RU"/>
    </w:rPr>
  </w:style>
  <w:style w:type="paragraph" w:customStyle="1" w:styleId="1">
    <w:name w:val="Без интервала1"/>
    <w:link w:val="NoSpacingChar"/>
    <w:rsid w:val="00312223"/>
    <w:pPr>
      <w:spacing w:after="0" w:line="240" w:lineRule="auto"/>
    </w:pPr>
    <w:rPr>
      <w:rFonts w:ascii="Calibri" w:eastAsia="Calibri" w:hAnsi="Calibri" w:cs="Times New Roman"/>
      <w:lang w:eastAsia="ru-RU"/>
    </w:rPr>
  </w:style>
  <w:style w:type="character" w:customStyle="1" w:styleId="NoSpacingChar">
    <w:name w:val="No Spacing Char"/>
    <w:link w:val="1"/>
    <w:locked/>
    <w:rsid w:val="00312223"/>
    <w:rPr>
      <w:rFonts w:ascii="Calibri" w:eastAsia="Calibri" w:hAnsi="Calibri" w:cs="Times New Roman"/>
      <w:lang w:eastAsia="ru-RU"/>
    </w:rPr>
  </w:style>
  <w:style w:type="paragraph" w:styleId="ab">
    <w:name w:val="List Paragraph"/>
    <w:basedOn w:val="a"/>
    <w:uiPriority w:val="34"/>
    <w:qFormat/>
    <w:rsid w:val="00312223"/>
    <w:pPr>
      <w:ind w:left="720"/>
      <w:contextualSpacing/>
    </w:pPr>
  </w:style>
  <w:style w:type="character" w:styleId="ac">
    <w:name w:val="Emphasis"/>
    <w:basedOn w:val="a0"/>
    <w:uiPriority w:val="20"/>
    <w:qFormat/>
    <w:rsid w:val="00794615"/>
    <w:rPr>
      <w:i/>
      <w:iCs/>
    </w:rPr>
  </w:style>
  <w:style w:type="character" w:styleId="ad">
    <w:name w:val="Strong"/>
    <w:basedOn w:val="a0"/>
    <w:uiPriority w:val="22"/>
    <w:qFormat/>
    <w:rsid w:val="00794615"/>
    <w:rPr>
      <w:b/>
      <w:bCs/>
    </w:rPr>
  </w:style>
</w:styles>
</file>

<file path=word/webSettings.xml><?xml version="1.0" encoding="utf-8"?>
<w:webSettings xmlns:r="http://schemas.openxmlformats.org/officeDocument/2006/relationships" xmlns:w="http://schemas.openxmlformats.org/wordprocessingml/2006/main">
  <w:divs>
    <w:div w:id="701512942">
      <w:bodyDiv w:val="1"/>
      <w:marLeft w:val="0"/>
      <w:marRight w:val="0"/>
      <w:marTop w:val="0"/>
      <w:marBottom w:val="0"/>
      <w:divBdr>
        <w:top w:val="none" w:sz="0" w:space="0" w:color="auto"/>
        <w:left w:val="none" w:sz="0" w:space="0" w:color="auto"/>
        <w:bottom w:val="none" w:sz="0" w:space="0" w:color="auto"/>
        <w:right w:val="none" w:sz="0" w:space="0" w:color="auto"/>
      </w:divBdr>
    </w:div>
    <w:div w:id="1499929969">
      <w:bodyDiv w:val="1"/>
      <w:marLeft w:val="0"/>
      <w:marRight w:val="0"/>
      <w:marTop w:val="0"/>
      <w:marBottom w:val="0"/>
      <w:divBdr>
        <w:top w:val="none" w:sz="0" w:space="0" w:color="auto"/>
        <w:left w:val="none" w:sz="0" w:space="0" w:color="auto"/>
        <w:bottom w:val="none" w:sz="0" w:space="0" w:color="auto"/>
        <w:right w:val="none" w:sz="0" w:space="0" w:color="auto"/>
      </w:divBdr>
    </w:div>
    <w:div w:id="21209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8B4EB-63D3-4F2A-88A7-110855EA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2266</Words>
  <Characters>12920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KMS</cp:lastModifiedBy>
  <cp:revision>28</cp:revision>
  <cp:lastPrinted>2022-12-21T13:33:00Z</cp:lastPrinted>
  <dcterms:created xsi:type="dcterms:W3CDTF">2020-12-28T07:13:00Z</dcterms:created>
  <dcterms:modified xsi:type="dcterms:W3CDTF">2022-12-21T13:34:00Z</dcterms:modified>
</cp:coreProperties>
</file>